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6DC3" w14:textId="4582F55E" w:rsidR="00426C3F" w:rsidRPr="00B8420C" w:rsidRDefault="0048224F" w:rsidP="00426C3F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 wp14:anchorId="4EA858FB" wp14:editId="33E078B1">
            <wp:extent cx="6240780" cy="65532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A622" w14:textId="77777777" w:rsidR="00426C3F" w:rsidRPr="00B8420C" w:rsidRDefault="00426C3F" w:rsidP="00426C3F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34"/>
        <w:gridCol w:w="1719"/>
      </w:tblGrid>
      <w:tr w:rsidR="00426C3F" w:rsidRPr="00B8420C" w14:paraId="1C1F9F1C" w14:textId="77777777" w:rsidTr="00EF00D6">
        <w:trPr>
          <w:trHeight w:val="2004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4D73" w14:textId="1EAD2148" w:rsidR="00426C3F" w:rsidRPr="00B8420C" w:rsidRDefault="0048224F" w:rsidP="00C6777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2B6A7372" wp14:editId="66E94947">
                  <wp:extent cx="708660" cy="54864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3294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730F56FE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“C. Corsico”</w:t>
            </w:r>
            <w:r w:rsidR="00A1311D"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- </w:t>
            </w:r>
            <w:r w:rsidR="00A1311D" w:rsidRPr="00B8420C">
              <w:rPr>
                <w:rFonts w:eastAsia="Times New Roman" w:cs="Arial"/>
                <w:sz w:val="16"/>
                <w:szCs w:val="16"/>
                <w:lang w:eastAsia="it-IT"/>
              </w:rPr>
              <w:t>“S. Maria delle Vigne”</w:t>
            </w:r>
          </w:p>
          <w:p w14:paraId="2E893899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“E. De Amicis”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-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“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A. Botto”</w:t>
            </w:r>
          </w:p>
          <w:p w14:paraId="614D15D4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654B5475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Viale Libertà, 32 – 27029 Vigevano (PV)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Tel. 0381/42464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-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Fax  0381/42474</w:t>
            </w:r>
          </w:p>
          <w:p w14:paraId="15F402AB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 w:rsidR="0081734D"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A1311D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-  Pec: </w:t>
            </w:r>
            <w:hyperlink r:id="rId8" w:history="1">
              <w:r w:rsidR="0081734D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14:paraId="4D171EC1" w14:textId="77777777" w:rsidR="001A3A62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="00AA30C9"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14:paraId="0B03BAA4" w14:textId="77777777" w:rsidR="00426C3F" w:rsidRPr="00B8420C" w:rsidRDefault="00426C3F" w:rsidP="00C6777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Fiscale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>: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94034000185 –</w:t>
            </w:r>
          </w:p>
          <w:p w14:paraId="291BE7F7" w14:textId="77777777" w:rsidR="00426C3F" w:rsidRPr="00B8420C" w:rsidRDefault="00426C3F" w:rsidP="00C67778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C606" w14:textId="1DA46186" w:rsidR="00426C3F" w:rsidRPr="00B8420C" w:rsidRDefault="0048224F" w:rsidP="00C6777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DDBA339" wp14:editId="342C2C18">
                  <wp:extent cx="967740" cy="54864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7C13A" w14:textId="77777777" w:rsidR="00DD1F70" w:rsidRDefault="00D81BA4" w:rsidP="00D81BA4">
      <w:pPr>
        <w:tabs>
          <w:tab w:val="left" w:pos="206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81BA4">
        <w:rPr>
          <w:rFonts w:cs="Calibri"/>
          <w:b/>
          <w:sz w:val="24"/>
          <w:szCs w:val="24"/>
        </w:rPr>
        <w:t>PIANO DI APPRENDIMENTO INDIVIDUALIZZATO</w:t>
      </w:r>
      <w:r w:rsidR="00DD1F70" w:rsidRPr="00DD1F7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042C8F90" w14:textId="77777777" w:rsidR="00D81BA4" w:rsidRDefault="00DD1F70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A0D8B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ex art. 6 comma 1 dell’O.M. prot. n.11 del 16/05/2020</w:t>
      </w:r>
    </w:p>
    <w:p w14:paraId="3C8C3159" w14:textId="77777777"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  <w:highlight w:val="yellow"/>
        </w:rPr>
      </w:pPr>
      <w:r w:rsidRPr="00D81BA4">
        <w:rPr>
          <w:rFonts w:cs="Calibri"/>
          <w:b/>
          <w:sz w:val="24"/>
          <w:szCs w:val="24"/>
          <w:highlight w:val="yellow"/>
        </w:rPr>
        <w:t>SCUOLA PRIMARIA “E. DE AMICIS”/”A. BOTTO”/</w:t>
      </w:r>
    </w:p>
    <w:p w14:paraId="694DF959" w14:textId="77777777"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81BA4">
        <w:rPr>
          <w:rFonts w:cs="Calibri"/>
          <w:b/>
          <w:sz w:val="24"/>
          <w:szCs w:val="24"/>
          <w:highlight w:val="yellow"/>
        </w:rPr>
        <w:t>SCUOLA SECONDARIA DI I GRADO “G. ROBECCHI”</w:t>
      </w:r>
    </w:p>
    <w:p w14:paraId="6F63B940" w14:textId="77777777" w:rsidR="00D81BA4" w:rsidRPr="00D81BA4" w:rsidRDefault="00D81BA4" w:rsidP="00D81BA4">
      <w:pPr>
        <w:tabs>
          <w:tab w:val="left" w:pos="20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81BA4">
        <w:rPr>
          <w:rFonts w:cs="Calibri"/>
          <w:b/>
          <w:sz w:val="24"/>
          <w:szCs w:val="24"/>
        </w:rPr>
        <w:t>A.S. 2020-2021</w:t>
      </w:r>
    </w:p>
    <w:p w14:paraId="5FC6B7FF" w14:textId="77777777" w:rsidR="00D81BA4" w:rsidRDefault="00D81BA4" w:rsidP="007F1F4C">
      <w:pPr>
        <w:tabs>
          <w:tab w:val="left" w:pos="20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14:paraId="658D9344" w14:textId="77777777" w:rsidR="00D81BA4" w:rsidRPr="00AE2D69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CLASSE</w:t>
      </w:r>
      <w:r w:rsidR="00AE2D69">
        <w:rPr>
          <w:rFonts w:cs="Calibri"/>
          <w:b/>
          <w:sz w:val="24"/>
          <w:szCs w:val="24"/>
        </w:rPr>
        <w:t xml:space="preserve"> </w:t>
      </w:r>
      <w:r w:rsidRPr="00AE2D69">
        <w:rPr>
          <w:rFonts w:cs="Calibri"/>
          <w:b/>
          <w:sz w:val="24"/>
          <w:szCs w:val="24"/>
        </w:rPr>
        <w:t>_____</w:t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</w:r>
      <w:r w:rsidRPr="00AE2D69">
        <w:rPr>
          <w:rFonts w:cs="Calibri"/>
          <w:b/>
          <w:sz w:val="24"/>
          <w:szCs w:val="24"/>
        </w:rPr>
        <w:tab/>
        <w:t>ALUNNO _____</w:t>
      </w:r>
      <w:r w:rsidR="00AE2D69">
        <w:rPr>
          <w:rFonts w:cs="Calibri"/>
          <w:b/>
          <w:sz w:val="24"/>
          <w:szCs w:val="24"/>
        </w:rPr>
        <w:t>__________</w:t>
      </w:r>
      <w:r w:rsidRPr="00AE2D69">
        <w:rPr>
          <w:rFonts w:cs="Calibri"/>
          <w:b/>
          <w:sz w:val="24"/>
          <w:szCs w:val="24"/>
        </w:rPr>
        <w:t>_________________________</w:t>
      </w:r>
    </w:p>
    <w:p w14:paraId="03578B8C" w14:textId="77777777" w:rsidR="00D81BA4" w:rsidRDefault="00D81BA4" w:rsidP="00D81BA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68"/>
        <w:gridCol w:w="4148"/>
      </w:tblGrid>
      <w:tr w:rsidR="000B696B" w:rsidRPr="00135E2B" w14:paraId="044ADB4C" w14:textId="77777777" w:rsidTr="00135E2B">
        <w:tc>
          <w:tcPr>
            <w:tcW w:w="1408" w:type="pct"/>
          </w:tcPr>
          <w:p w14:paraId="5091264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DISCIPLINA</w:t>
            </w:r>
          </w:p>
        </w:tc>
        <w:tc>
          <w:tcPr>
            <w:tcW w:w="1437" w:type="pct"/>
          </w:tcPr>
          <w:p w14:paraId="6B76DA11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DOCENTE</w:t>
            </w:r>
          </w:p>
        </w:tc>
        <w:tc>
          <w:tcPr>
            <w:tcW w:w="2154" w:type="pct"/>
          </w:tcPr>
          <w:p w14:paraId="4998C1A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35E2B">
              <w:rPr>
                <w:rFonts w:cs="Calibri"/>
                <w:sz w:val="24"/>
                <w:szCs w:val="24"/>
              </w:rPr>
              <w:t>Obiettivi/contenuti di apprendimento da conseguire</w:t>
            </w:r>
          </w:p>
        </w:tc>
      </w:tr>
      <w:tr w:rsidR="000B696B" w:rsidRPr="00135E2B" w14:paraId="2AB5C80F" w14:textId="77777777" w:rsidTr="00135E2B">
        <w:tc>
          <w:tcPr>
            <w:tcW w:w="1408" w:type="pct"/>
          </w:tcPr>
          <w:p w14:paraId="46CBB718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03BEE4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6632175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20CBECC2" w14:textId="77777777" w:rsidTr="00135E2B">
        <w:tc>
          <w:tcPr>
            <w:tcW w:w="1408" w:type="pct"/>
          </w:tcPr>
          <w:p w14:paraId="1AC8B96C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217E332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017C837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54D9DFB4" w14:textId="77777777" w:rsidTr="00135E2B">
        <w:tc>
          <w:tcPr>
            <w:tcW w:w="1408" w:type="pct"/>
          </w:tcPr>
          <w:p w14:paraId="4A468C5E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F83D8D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50227470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747A5FE4" w14:textId="77777777" w:rsidTr="00135E2B">
        <w:tc>
          <w:tcPr>
            <w:tcW w:w="1408" w:type="pct"/>
          </w:tcPr>
          <w:p w14:paraId="4567CF43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3A871322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6AF5D85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53F1DD7D" w14:textId="77777777" w:rsidTr="00135E2B">
        <w:tc>
          <w:tcPr>
            <w:tcW w:w="1408" w:type="pct"/>
          </w:tcPr>
          <w:p w14:paraId="15BDB4A1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29C72F4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596D5F6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3FAC28F2" w14:textId="77777777" w:rsidTr="00135E2B">
        <w:tc>
          <w:tcPr>
            <w:tcW w:w="1408" w:type="pct"/>
          </w:tcPr>
          <w:p w14:paraId="00CAF3E8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04FBC98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4A6FD78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73EB4E2C" w14:textId="77777777" w:rsidTr="00135E2B">
        <w:tc>
          <w:tcPr>
            <w:tcW w:w="1408" w:type="pct"/>
          </w:tcPr>
          <w:p w14:paraId="4AABB0C4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37A93BC6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266FC55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473E5B07" w14:textId="77777777" w:rsidTr="00135E2B">
        <w:tc>
          <w:tcPr>
            <w:tcW w:w="1408" w:type="pct"/>
          </w:tcPr>
          <w:p w14:paraId="2522F395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48E76FD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1BBA88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10183A2B" w14:textId="77777777" w:rsidTr="00135E2B">
        <w:tc>
          <w:tcPr>
            <w:tcW w:w="1408" w:type="pct"/>
          </w:tcPr>
          <w:p w14:paraId="3E36F6B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5DA43FF2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013602DB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337E3347" w14:textId="77777777" w:rsidTr="00135E2B">
        <w:tc>
          <w:tcPr>
            <w:tcW w:w="1408" w:type="pct"/>
          </w:tcPr>
          <w:p w14:paraId="0C7C365A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43DD88D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23A95DBF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696B" w:rsidRPr="00135E2B" w14:paraId="20F5DFF0" w14:textId="77777777" w:rsidTr="00135E2B">
        <w:tc>
          <w:tcPr>
            <w:tcW w:w="1408" w:type="pct"/>
          </w:tcPr>
          <w:p w14:paraId="0B82068C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37" w:type="pct"/>
          </w:tcPr>
          <w:p w14:paraId="1641D93A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54" w:type="pct"/>
          </w:tcPr>
          <w:p w14:paraId="77375647" w14:textId="77777777" w:rsidR="000B696B" w:rsidRPr="00135E2B" w:rsidRDefault="000B696B" w:rsidP="00135E2B">
            <w:pPr>
              <w:tabs>
                <w:tab w:val="left" w:pos="206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39CB8E8" w14:textId="77777777" w:rsidR="00D81BA4" w:rsidRDefault="000B696B" w:rsidP="00AE2D69">
      <w:pPr>
        <w:tabs>
          <w:tab w:val="left" w:pos="206"/>
          <w:tab w:val="left" w:pos="602"/>
        </w:tabs>
        <w:spacing w:before="240" w:line="240" w:lineRule="auto"/>
        <w:jc w:val="both"/>
        <w:rPr>
          <w:rFonts w:asciiTheme="minorHAnsi" w:hAnsiTheme="minorHAnsi" w:cstheme="minorHAnsi"/>
        </w:rPr>
      </w:pPr>
      <w:r w:rsidRPr="00AE2D69">
        <w:rPr>
          <w:rFonts w:cs="Calibri"/>
          <w:b/>
          <w:sz w:val="24"/>
          <w:szCs w:val="24"/>
        </w:rPr>
        <w:t>TEMPI</w:t>
      </w:r>
      <w:r w:rsidR="00D81BA4" w:rsidRPr="00AE2D69">
        <w:rPr>
          <w:rFonts w:cs="Calibri"/>
          <w:sz w:val="24"/>
          <w:szCs w:val="24"/>
        </w:rPr>
        <w:t xml:space="preserve">: </w:t>
      </w:r>
      <w:r w:rsidR="00AE2D69" w:rsidRPr="00AE2D69">
        <w:rPr>
          <w:rFonts w:cs="Calibri"/>
          <w:sz w:val="24"/>
          <w:szCs w:val="24"/>
        </w:rPr>
        <w:t>a</w:t>
      </w:r>
      <w:r w:rsidR="00AE2D69" w:rsidRPr="00AE2D69">
        <w:rPr>
          <w:rFonts w:asciiTheme="minorHAnsi" w:hAnsiTheme="minorHAnsi" w:cstheme="minorHAnsi"/>
        </w:rPr>
        <w:t>.s. 2020-2021 - Primo quadrimestre con verifica ed eventuale riprogrammazione nel secondo quadrimestre</w:t>
      </w:r>
    </w:p>
    <w:p w14:paraId="7E6E5107" w14:textId="77777777" w:rsidR="000B696B" w:rsidRPr="008F2075" w:rsidRDefault="000B696B" w:rsidP="000B696B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0B696B">
        <w:rPr>
          <w:rFonts w:asciiTheme="minorHAnsi" w:hAnsiTheme="minorHAnsi" w:cstheme="minorHAnsi"/>
          <w:i/>
          <w:color w:val="auto"/>
        </w:rPr>
        <w:t>(cancellare la parte che non interessa)</w:t>
      </w:r>
    </w:p>
    <w:p w14:paraId="692774F3" w14:textId="77777777" w:rsidR="000B696B" w:rsidRPr="008F2075" w:rsidRDefault="000B696B" w:rsidP="000B6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L’attività didattica procederà attraverso l’opportuno ed equilibrato uso dei seguenti metodi:</w:t>
      </w:r>
    </w:p>
    <w:p w14:paraId="29BE6E69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 Google suite for Education con Classroom in DaD</w:t>
      </w:r>
    </w:p>
    <w:p w14:paraId="099E8DB6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14:paraId="22AF313F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14:paraId="36010538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14:paraId="60320C2F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14:paraId="7B0A54EA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Percorsi autonomi di approfondimento </w:t>
      </w:r>
    </w:p>
    <w:p w14:paraId="5668A026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14:paraId="06D4B77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del materiale e dei compiti, inteso come valorizzazione del tempo dedicato allo studio domestico</w:t>
      </w:r>
    </w:p>
    <w:p w14:paraId="298FD62E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14:paraId="0E187D27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Circle time</w:t>
      </w:r>
    </w:p>
    <w:p w14:paraId="5C85FDD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>Tutoring</w:t>
      </w:r>
    </w:p>
    <w:p w14:paraId="1B68BFB5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Problem solvving</w:t>
      </w:r>
    </w:p>
    <w:p w14:paraId="1C8F53F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Peer education</w:t>
      </w:r>
    </w:p>
    <w:p w14:paraId="419573C3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14:paraId="1D86E6C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14:paraId="5B50C340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Flipped classroom</w:t>
      </w:r>
    </w:p>
    <w:p w14:paraId="445F4F5B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nuove tecnologie</w:t>
      </w:r>
    </w:p>
    <w:p w14:paraId="17743F7C" w14:textId="77777777" w:rsidR="000B696B" w:rsidRPr="008F2075" w:rsidRDefault="000B696B" w:rsidP="000B69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Altro</w:t>
      </w:r>
    </w:p>
    <w:p w14:paraId="61B44153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a supporto di queste attività saranno scelti a seconda delle necessità tra i seguenti:</w:t>
      </w:r>
    </w:p>
    <w:p w14:paraId="5B3AFFB7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 in adozione</w:t>
      </w:r>
    </w:p>
    <w:p w14:paraId="01710546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Strumenti didattici complementari o alternativi al libro di testo</w:t>
      </w:r>
    </w:p>
    <w:p w14:paraId="67E3F038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Film, cd rom, audiolibri.</w:t>
      </w:r>
    </w:p>
    <w:p w14:paraId="2E83917A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strutturate. </w:t>
      </w:r>
    </w:p>
    <w:p w14:paraId="0870C14D" w14:textId="77777777" w:rsidR="000B696B" w:rsidRPr="008F2075" w:rsidRDefault="000B696B" w:rsidP="000B69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Contenuti digitali</w:t>
      </w:r>
    </w:p>
    <w:p w14:paraId="68B4617D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14:paraId="6B0CF34A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 facilitare l’apprendimento  di tutti gli alunni che presenteranno delle difficoltà  e valorizzare le eccellenze,  sono  previste le seguenti strategie:</w:t>
      </w:r>
    </w:p>
    <w:p w14:paraId="6ADE59E3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14:paraId="6F2B4AFB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Reiterazione degli interventi didattici</w:t>
      </w:r>
    </w:p>
    <w:p w14:paraId="6AE86037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individualizzate a piccoli gruppi  </w:t>
      </w:r>
    </w:p>
    <w:p w14:paraId="6FC00082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14:paraId="33E07609" w14:textId="77777777" w:rsidR="000B696B" w:rsidRPr="008F2075" w:rsidRDefault="000B696B" w:rsidP="000B69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Percorsi di potenziamento e valorizzazione delle eccellenze (concorsi, olimpiadi ecc.)</w:t>
      </w:r>
    </w:p>
    <w:p w14:paraId="451D0605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14:paraId="057CC3FD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continua del processo in itinere</w:t>
      </w:r>
    </w:p>
    <w:p w14:paraId="1E77700B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formativa che tiene conto dei processi di crescita </w:t>
      </w:r>
    </w:p>
    <w:p w14:paraId="67121323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sommativa</w:t>
      </w:r>
    </w:p>
    <w:p w14:paraId="3B7507F2" w14:textId="77777777" w:rsidR="000B696B" w:rsidRPr="008F2075" w:rsidRDefault="000B696B" w:rsidP="000B696B">
      <w:pPr>
        <w:numPr>
          <w:ilvl w:val="0"/>
          <w:numId w:val="24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</w:p>
    <w:p w14:paraId="13BEADC7" w14:textId="77777777" w:rsidR="000B696B" w:rsidRPr="008F2075" w:rsidRDefault="000B696B" w:rsidP="000B696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di verifica utilizzati saranno i seguenti:</w:t>
      </w:r>
    </w:p>
    <w:p w14:paraId="151D5D20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14:paraId="228A4016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14:paraId="2CC94CF5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 o semi-strutturate (risposte a domande aperte, test a risposta multipla, domande a completamento, quesiti vero / falso etc.)</w:t>
      </w:r>
    </w:p>
    <w:p w14:paraId="419A18FD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 </w:t>
      </w:r>
    </w:p>
    <w:p w14:paraId="4FBD6E69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</w:p>
    <w:p w14:paraId="31419D71" w14:textId="77777777" w:rsidR="000B696B" w:rsidRPr="008F2075" w:rsidRDefault="000B696B" w:rsidP="000B696B">
      <w:pPr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guidata </w:t>
      </w:r>
    </w:p>
    <w:p w14:paraId="3D41D616" w14:textId="77777777" w:rsidR="000B696B" w:rsidRPr="008F2075" w:rsidRDefault="000B696B" w:rsidP="000B696B">
      <w:pPr>
        <w:pStyle w:val="Paragrafoelenco"/>
        <w:numPr>
          <w:ilvl w:val="0"/>
          <w:numId w:val="2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Compiti autentici</w:t>
      </w:r>
    </w:p>
    <w:p w14:paraId="21BEE243" w14:textId="77777777" w:rsidR="00D81BA4" w:rsidRDefault="00D81BA4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Risorse umane</w:t>
      </w:r>
      <w:r>
        <w:rPr>
          <w:rFonts w:cs="Calibri"/>
          <w:sz w:val="24"/>
          <w:szCs w:val="24"/>
        </w:rPr>
        <w:t>: Docente di disciplina, docente di potenziamento, docente di sostegno</w:t>
      </w:r>
    </w:p>
    <w:p w14:paraId="32FAD6C5" w14:textId="77777777" w:rsidR="00D81BA4" w:rsidRDefault="00D81BA4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t>Strumenti</w:t>
      </w:r>
      <w:r>
        <w:rPr>
          <w:rFonts w:cs="Calibri"/>
          <w:sz w:val="24"/>
          <w:szCs w:val="24"/>
        </w:rPr>
        <w:t>: Piattaforma educativa in Gsuite con Classroom</w:t>
      </w:r>
      <w:r w:rsidR="00AE2D69">
        <w:rPr>
          <w:rFonts w:cs="Calibri"/>
          <w:sz w:val="24"/>
          <w:szCs w:val="24"/>
        </w:rPr>
        <w:t xml:space="preserve"> in DaD, Lim e PC in aula in presenza</w:t>
      </w:r>
    </w:p>
    <w:p w14:paraId="5C0E0068" w14:textId="77777777" w:rsidR="00AE2D69" w:rsidRDefault="00AE2D69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 w:rsidRPr="00AE2D69">
        <w:rPr>
          <w:rFonts w:cs="Calibri"/>
          <w:b/>
          <w:sz w:val="24"/>
          <w:szCs w:val="24"/>
        </w:rPr>
        <w:lastRenderedPageBreak/>
        <w:t>Valutazione</w:t>
      </w:r>
      <w:r>
        <w:rPr>
          <w:rFonts w:cs="Calibri"/>
          <w:sz w:val="24"/>
          <w:szCs w:val="24"/>
        </w:rPr>
        <w:t>: Valutazione formativa che tiene conto dei processi di crescita; osservazioni sistematiche</w:t>
      </w:r>
    </w:p>
    <w:p w14:paraId="20328281" w14:textId="77777777" w:rsidR="00D81BA4" w:rsidRDefault="00AE2D69" w:rsidP="00AE2D69">
      <w:pPr>
        <w:tabs>
          <w:tab w:val="left" w:pos="206"/>
        </w:tabs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Piano</w:t>
      </w:r>
      <w:r w:rsidR="00AD4815">
        <w:rPr>
          <w:rFonts w:cs="Calibri"/>
          <w:sz w:val="24"/>
          <w:szCs w:val="24"/>
        </w:rPr>
        <w:t xml:space="preserve"> di A</w:t>
      </w:r>
      <w:r>
        <w:rPr>
          <w:rFonts w:cs="Calibri"/>
          <w:sz w:val="24"/>
          <w:szCs w:val="24"/>
        </w:rPr>
        <w:t>pprendimento</w:t>
      </w:r>
      <w:r w:rsidR="00AD4815">
        <w:rPr>
          <w:rFonts w:cs="Calibri"/>
          <w:sz w:val="24"/>
          <w:szCs w:val="24"/>
        </w:rPr>
        <w:t xml:space="preserve"> Individualizzato</w:t>
      </w:r>
      <w:r>
        <w:rPr>
          <w:rFonts w:cs="Calibri"/>
          <w:sz w:val="24"/>
          <w:szCs w:val="24"/>
        </w:rPr>
        <w:t xml:space="preserve"> è allegato al Documento di Valutazione. </w:t>
      </w:r>
    </w:p>
    <w:p w14:paraId="4CC557D8" w14:textId="77777777"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9C7D029" w14:textId="77777777" w:rsidR="00B0456C" w:rsidRDefault="007F1F4C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Vigevano, </w:t>
      </w:r>
      <w:r w:rsidR="00AE2D69">
        <w:rPr>
          <w:rFonts w:cs="Calibri"/>
          <w:sz w:val="24"/>
          <w:szCs w:val="24"/>
        </w:rPr>
        <w:t>_____________________</w:t>
      </w:r>
    </w:p>
    <w:p w14:paraId="118994CE" w14:textId="77777777" w:rsidR="00AE2D69" w:rsidRDefault="00AE2D69" w:rsidP="00AE2D69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61E697E" w14:textId="77777777" w:rsidR="00970FE4" w:rsidRDefault="00AE2D69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Coordinatore di Classe, Prof. ___________________________________</w:t>
      </w:r>
    </w:p>
    <w:p w14:paraId="37C1EBA1" w14:textId="77777777"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57945B3" w14:textId="77777777" w:rsidR="00135E2B" w:rsidRDefault="00135E2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8739F12" w14:textId="77777777" w:rsidR="00135E2B" w:rsidRDefault="00135E2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6AA5479" w14:textId="77777777" w:rsidR="00135E2B" w:rsidRDefault="00135E2B" w:rsidP="000B69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________________________________________</w:t>
      </w:r>
    </w:p>
    <w:p w14:paraId="0F77851F" w14:textId="77777777" w:rsidR="000B696B" w:rsidRPr="00135E2B" w:rsidRDefault="000B696B" w:rsidP="000B69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</w:pPr>
      <w:r w:rsidRPr="00135E2B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it-IT"/>
        </w:rPr>
        <w:t xml:space="preserve">Il Piano di Apprendimento Individualizzato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è predisposto dai docenti contitolari della classe o dal consiglio di classe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per gli alunni ammessi alla classe successiva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, (tranne che nel passaggio alla prima classe della scuola secondaria di primo grado ovvero alla prima classe della scuola secondaria di secondo grado),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in presenza di valutazioni inferiori a sei decimi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. Nel piano sono indicati, per ciascuna disciplina, gli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obiettivi di apprendimento da conseguire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, ai fini della proficua prosecuzione del processo di apprendimento nella classe successiva, nonché 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u w:val="single"/>
          <w:lang w:eastAsia="it-IT"/>
        </w:rPr>
        <w:t>specifiche strategie per il miglioramento dei livelli di apprendimento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. Il piano di apprendimento individualizzato andrà allegato al documento di valutazione finale, (ex art. 6 comma 1 dell’O.M. prot. n.11 del 16/05/2020); </w:t>
      </w:r>
    </w:p>
    <w:p w14:paraId="773A9D99" w14:textId="77777777" w:rsidR="000B696B" w:rsidRPr="00135E2B" w:rsidRDefault="00135E2B" w:rsidP="000B696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L</w:t>
      </w:r>
      <w:r w:rsidR="000B696B"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e attività relative</w:t>
      </w:r>
      <w:r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 xml:space="preserve"> </w:t>
      </w:r>
      <w:r w:rsidR="000B696B" w:rsidRPr="00135E2B"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al Piano di Apprendimento Individualizzato integrano ove necessario, il primo periodo didattico (trimestre o quadrimestre) e comunque proseguono, se necessarie, per l’intera durata dell’anno scolastico 2020/2021 (ex art. 6 comma 3 dell’O.M. prot. n.11 del 16/05/2020) e costituiscono attività ordinaria a decorrere dal 1° settembre 2020 ai sensi dell’articolo 1, comma 2 del Decr</w:t>
      </w:r>
      <w:r>
        <w:rPr>
          <w:rFonts w:asciiTheme="minorHAnsi" w:hAnsiTheme="minorHAnsi" w:cstheme="minorHAnsi"/>
          <w:i/>
          <w:color w:val="000000"/>
          <w:sz w:val="24"/>
          <w:szCs w:val="24"/>
          <w:lang w:eastAsia="it-IT"/>
        </w:rPr>
        <w:t>eto legge 8 aprile 2020, n. 22.</w:t>
      </w:r>
    </w:p>
    <w:p w14:paraId="1EBCDE49" w14:textId="77777777" w:rsidR="000B696B" w:rsidRDefault="000B696B" w:rsidP="00970FE4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0B696B" w:rsidSect="00B0456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1003"/>
    <w:multiLevelType w:val="hybridMultilevel"/>
    <w:tmpl w:val="D990E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3"/>
  </w:num>
  <w:num w:numId="5">
    <w:abstractNumId w:val="21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8"/>
  </w:num>
  <w:num w:numId="14">
    <w:abstractNumId w:val="22"/>
  </w:num>
  <w:num w:numId="15">
    <w:abstractNumId w:val="4"/>
  </w:num>
  <w:num w:numId="16">
    <w:abstractNumId w:val="11"/>
  </w:num>
  <w:num w:numId="17">
    <w:abstractNumId w:val="19"/>
  </w:num>
  <w:num w:numId="18">
    <w:abstractNumId w:val="0"/>
  </w:num>
  <w:num w:numId="19">
    <w:abstractNumId w:val="12"/>
  </w:num>
  <w:num w:numId="20">
    <w:abstractNumId w:val="16"/>
  </w:num>
  <w:num w:numId="21">
    <w:abstractNumId w:val="20"/>
  </w:num>
  <w:num w:numId="22">
    <w:abstractNumId w:val="5"/>
  </w:num>
  <w:num w:numId="23">
    <w:abstractNumId w:val="24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F"/>
    <w:rsid w:val="00003239"/>
    <w:rsid w:val="00033723"/>
    <w:rsid w:val="00036C51"/>
    <w:rsid w:val="000634A2"/>
    <w:rsid w:val="000806ED"/>
    <w:rsid w:val="00081743"/>
    <w:rsid w:val="00081F32"/>
    <w:rsid w:val="00086A0F"/>
    <w:rsid w:val="000A4D3A"/>
    <w:rsid w:val="000B696B"/>
    <w:rsid w:val="000C0E52"/>
    <w:rsid w:val="000C16CA"/>
    <w:rsid w:val="000C41EB"/>
    <w:rsid w:val="000C7258"/>
    <w:rsid w:val="000D6D12"/>
    <w:rsid w:val="000E7EAA"/>
    <w:rsid w:val="000F57DF"/>
    <w:rsid w:val="00135E2B"/>
    <w:rsid w:val="00183F4D"/>
    <w:rsid w:val="00192870"/>
    <w:rsid w:val="0019702D"/>
    <w:rsid w:val="001A3A62"/>
    <w:rsid w:val="001A6484"/>
    <w:rsid w:val="001C7CD4"/>
    <w:rsid w:val="001D432E"/>
    <w:rsid w:val="0024084D"/>
    <w:rsid w:val="002A2F1E"/>
    <w:rsid w:val="00310A3A"/>
    <w:rsid w:val="0035461C"/>
    <w:rsid w:val="00360161"/>
    <w:rsid w:val="003864AE"/>
    <w:rsid w:val="0039272D"/>
    <w:rsid w:val="003C04FC"/>
    <w:rsid w:val="003F2CA4"/>
    <w:rsid w:val="00403017"/>
    <w:rsid w:val="0041307E"/>
    <w:rsid w:val="00426C3F"/>
    <w:rsid w:val="00465C4D"/>
    <w:rsid w:val="00474D3F"/>
    <w:rsid w:val="0048004D"/>
    <w:rsid w:val="0048224F"/>
    <w:rsid w:val="004E674F"/>
    <w:rsid w:val="004F4212"/>
    <w:rsid w:val="00501333"/>
    <w:rsid w:val="00506294"/>
    <w:rsid w:val="005937EE"/>
    <w:rsid w:val="005D0162"/>
    <w:rsid w:val="005F1C49"/>
    <w:rsid w:val="006325F1"/>
    <w:rsid w:val="00684A3A"/>
    <w:rsid w:val="006916A3"/>
    <w:rsid w:val="00693640"/>
    <w:rsid w:val="006A5C9C"/>
    <w:rsid w:val="006E05CA"/>
    <w:rsid w:val="00712FF4"/>
    <w:rsid w:val="00720191"/>
    <w:rsid w:val="007264E5"/>
    <w:rsid w:val="00793E03"/>
    <w:rsid w:val="007F1F4C"/>
    <w:rsid w:val="0080108D"/>
    <w:rsid w:val="0081734D"/>
    <w:rsid w:val="00822A5B"/>
    <w:rsid w:val="008319E3"/>
    <w:rsid w:val="00840020"/>
    <w:rsid w:val="008569A8"/>
    <w:rsid w:val="008F290A"/>
    <w:rsid w:val="00916848"/>
    <w:rsid w:val="009420C6"/>
    <w:rsid w:val="00953916"/>
    <w:rsid w:val="00963B24"/>
    <w:rsid w:val="00970FE4"/>
    <w:rsid w:val="0098097A"/>
    <w:rsid w:val="009C0367"/>
    <w:rsid w:val="00A00D23"/>
    <w:rsid w:val="00A01AE1"/>
    <w:rsid w:val="00A1311D"/>
    <w:rsid w:val="00A1500C"/>
    <w:rsid w:val="00A16D87"/>
    <w:rsid w:val="00A25474"/>
    <w:rsid w:val="00A41202"/>
    <w:rsid w:val="00A42C55"/>
    <w:rsid w:val="00A7131D"/>
    <w:rsid w:val="00A93320"/>
    <w:rsid w:val="00A959AA"/>
    <w:rsid w:val="00AA30C9"/>
    <w:rsid w:val="00AD4815"/>
    <w:rsid w:val="00AE2D69"/>
    <w:rsid w:val="00AE329E"/>
    <w:rsid w:val="00B0456C"/>
    <w:rsid w:val="00B05B94"/>
    <w:rsid w:val="00B103D3"/>
    <w:rsid w:val="00B17119"/>
    <w:rsid w:val="00BC21D9"/>
    <w:rsid w:val="00BE4FD0"/>
    <w:rsid w:val="00C1338C"/>
    <w:rsid w:val="00C262C1"/>
    <w:rsid w:val="00C4698D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81BA4"/>
    <w:rsid w:val="00D9227C"/>
    <w:rsid w:val="00DA6A66"/>
    <w:rsid w:val="00DC2B10"/>
    <w:rsid w:val="00DD1F70"/>
    <w:rsid w:val="00E12EF6"/>
    <w:rsid w:val="00E1478C"/>
    <w:rsid w:val="00E26A6B"/>
    <w:rsid w:val="00E47A26"/>
    <w:rsid w:val="00E52D44"/>
    <w:rsid w:val="00E74406"/>
    <w:rsid w:val="00E931BE"/>
    <w:rsid w:val="00E93D0E"/>
    <w:rsid w:val="00EF00D6"/>
    <w:rsid w:val="00F1317D"/>
    <w:rsid w:val="00F20071"/>
    <w:rsid w:val="00F264D9"/>
    <w:rsid w:val="00F325C8"/>
    <w:rsid w:val="00F55355"/>
    <w:rsid w:val="00F83DD3"/>
    <w:rsid w:val="00F96053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92AE"/>
  <w15:docId w15:val="{2D13F9AA-BC70-41F8-A581-D4E501EE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D8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 limiroli</cp:lastModifiedBy>
  <cp:revision>3</cp:revision>
  <cp:lastPrinted>2019-02-21T00:24:00Z</cp:lastPrinted>
  <dcterms:created xsi:type="dcterms:W3CDTF">2020-05-20T12:36:00Z</dcterms:created>
  <dcterms:modified xsi:type="dcterms:W3CDTF">2020-05-20T12:36:00Z</dcterms:modified>
</cp:coreProperties>
</file>