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36AB0E49"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670CDE">
              <w:rPr>
                <w:b/>
                <w:sz w:val="22"/>
                <w:lang w:bidi="it-IT"/>
              </w:rPr>
              <w:t>4</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68119408"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negoziata di importo inferiore alla soglia comunitaria, volta alla stipula di un Accordo Quadro ai sensi degli artt. 36, comma 2, lett. b), e 54 del </w:t>
            </w:r>
            <w:proofErr w:type="spellStart"/>
            <w:proofErr w:type="gramStart"/>
            <w:r w:rsidRPr="00C12DFC">
              <w:rPr>
                <w:rFonts w:eastAsia="Calibri"/>
                <w:b/>
                <w:color w:val="auto"/>
                <w:sz w:val="22"/>
                <w:lang w:bidi="it-IT"/>
              </w:rPr>
              <w:t>D.Lgs</w:t>
            </w:r>
            <w:proofErr w:type="gramEnd"/>
            <w:r w:rsidRPr="00C12DFC">
              <w:rPr>
                <w:rFonts w:eastAsia="Calibri"/>
                <w:b/>
                <w:color w:val="auto"/>
                <w:sz w:val="22"/>
                <w:lang w:bidi="it-IT"/>
              </w:rPr>
              <w:t>.</w:t>
            </w:r>
            <w:proofErr w:type="spellEnd"/>
            <w:r w:rsidRPr="00C12DFC">
              <w:rPr>
                <w:rFonts w:eastAsia="Calibri"/>
                <w:b/>
                <w:color w:val="auto"/>
                <w:sz w:val="22"/>
                <w:lang w:bidi="it-IT"/>
              </w:rPr>
              <w:t xml:space="preserve"> 50/</w:t>
            </w:r>
            <w:r w:rsidRPr="000457E3">
              <w:rPr>
                <w:rFonts w:eastAsia="Calibri"/>
                <w:b/>
                <w:color w:val="auto"/>
                <w:sz w:val="22"/>
                <w:lang w:bidi="it-IT"/>
              </w:rPr>
              <w:t>2016</w:t>
            </w:r>
            <w:r w:rsidR="000457E3">
              <w:rPr>
                <w:rFonts w:eastAsia="Calibri"/>
                <w:b/>
                <w:color w:val="auto"/>
                <w:sz w:val="22"/>
                <w:lang w:bidi="it-IT"/>
              </w:rPr>
              <w:t xml:space="preserve">, </w:t>
            </w:r>
            <w:r w:rsidRPr="000457E3">
              <w:rPr>
                <w:rFonts w:eastAsia="Calibri"/>
                <w:b/>
                <w:color w:val="auto"/>
                <w:sz w:val="22"/>
                <w:lang w:bidi="it-IT"/>
              </w:rPr>
              <w:t>per</w:t>
            </w:r>
            <w:r w:rsidRPr="00C12DFC">
              <w:rPr>
                <w:rFonts w:eastAsia="Calibri"/>
                <w:b/>
                <w:color w:val="auto"/>
                <w:sz w:val="22"/>
                <w:lang w:bidi="it-IT"/>
              </w:rPr>
              <w:t xml:space="preserve"> l’affidamento del </w:t>
            </w:r>
            <w:r w:rsidRPr="00C12DFC">
              <w:rPr>
                <w:rFonts w:eastAsia="Calibri"/>
                <w:b/>
                <w:i/>
                <w:color w:val="auto"/>
                <w:sz w:val="22"/>
                <w:lang w:bidi="it-IT"/>
              </w:rPr>
              <w:t xml:space="preserve">“Servizio di cassa a favore </w:t>
            </w:r>
            <w:r w:rsidR="005A330D">
              <w:rPr>
                <w:rFonts w:eastAsia="Calibri"/>
                <w:b/>
                <w:i/>
                <w:color w:val="auto"/>
                <w:sz w:val="22"/>
                <w:lang w:bidi="it-IT"/>
              </w:rPr>
              <w:t xml:space="preserve">dell’Istituto comprensivo di </w:t>
            </w:r>
            <w:r w:rsidR="00960953">
              <w:rPr>
                <w:rFonts w:eastAsia="Calibri"/>
                <w:b/>
                <w:i/>
                <w:color w:val="auto"/>
                <w:sz w:val="22"/>
                <w:lang w:bidi="it-IT"/>
              </w:rPr>
              <w:t>Viale Libertà</w:t>
            </w:r>
            <w:r w:rsidR="005A330D">
              <w:rPr>
                <w:rFonts w:eastAsia="Calibri"/>
                <w:b/>
                <w:i/>
                <w:color w:val="auto"/>
                <w:sz w:val="22"/>
                <w:lang w:bidi="it-IT"/>
              </w:rPr>
              <w:t xml:space="preserve"> di</w:t>
            </w:r>
            <w:r w:rsidR="000457E3">
              <w:rPr>
                <w:rFonts w:eastAsia="Calibri"/>
                <w:b/>
                <w:i/>
                <w:color w:val="auto"/>
                <w:sz w:val="22"/>
                <w:lang w:bidi="it-IT"/>
              </w:rPr>
              <w:t xml:space="preserve"> Vigevano</w:t>
            </w:r>
            <w:r w:rsidRPr="00C12DFC">
              <w:rPr>
                <w:rFonts w:eastAsia="Calibri"/>
                <w:b/>
                <w:i/>
                <w:color w:val="auto"/>
                <w:sz w:val="22"/>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bookmarkStart w:id="0" w:name="_GoBack"/>
      <w:bookmarkEnd w:id="0"/>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5DF2C892"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p>
    <w:p w14:paraId="16ED59A9" w14:textId="77777777" w:rsidR="004F41B7" w:rsidRDefault="004F41B7">
      <w:pPr>
        <w:spacing w:after="0" w:line="259" w:lineRule="auto"/>
        <w:ind w:left="7" w:firstLine="0"/>
        <w:jc w:val="left"/>
        <w:rPr>
          <w:sz w:val="22"/>
        </w:rPr>
      </w:pPr>
    </w:p>
    <w:p w14:paraId="2E78221E" w14:textId="77777777" w:rsidR="000457E3" w:rsidRPr="00256908" w:rsidRDefault="000457E3">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lastRenderedPageBreak/>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 xml:space="preserve">Il servizio di cassa di cui alla presente convenzione ha per oggetto il complesso delle operazioni inerenti </w:t>
      </w:r>
      <w:proofErr w:type="gramStart"/>
      <w:r w:rsidRPr="00256908">
        <w:rPr>
          <w:sz w:val="22"/>
        </w:rPr>
        <w:t>la</w:t>
      </w:r>
      <w:proofErr w:type="gramEnd"/>
      <w:r w:rsidRPr="00256908">
        <w:rPr>
          <w:sz w:val="22"/>
        </w:rPr>
        <w:t xml:space="preserve">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w:t>
      </w:r>
      <w:proofErr w:type="spellStart"/>
      <w:r w:rsidRPr="00256908">
        <w:rPr>
          <w:sz w:val="22"/>
        </w:rPr>
        <w:t>sezione</w:t>
      </w:r>
      <w:proofErr w:type="spellEnd"/>
      <w:r w:rsidRPr="00256908">
        <w:rPr>
          <w:sz w:val="22"/>
        </w:rPr>
        <w:t xml:space="preserv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w:t>
      </w:r>
      <w:proofErr w:type="gramStart"/>
      <w:r w:rsidRPr="00256908">
        <w:rPr>
          <w:sz w:val="22"/>
        </w:rPr>
        <w:t>il</w:t>
      </w:r>
      <w:proofErr w:type="gramEnd"/>
      <w:r w:rsidRPr="00256908">
        <w:rPr>
          <w:sz w:val="22"/>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 xml:space="preserve">5 </w:t>
      </w:r>
      <w:proofErr w:type="gramStart"/>
      <w:r w:rsidR="00CA4DC9" w:rsidRPr="00256908">
        <w:rPr>
          <w:sz w:val="22"/>
        </w:rPr>
        <w:t>Ottobre</w:t>
      </w:r>
      <w:proofErr w:type="gramEnd"/>
      <w:r w:rsidR="00CA4DC9" w:rsidRPr="00256908">
        <w:rPr>
          <w:sz w:val="22"/>
        </w:rPr>
        <w:t xml:space="preserv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lastRenderedPageBreak/>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w:t>
      </w:r>
      <w:proofErr w:type="gramStart"/>
      <w:r w:rsidRPr="00256908">
        <w:rPr>
          <w:sz w:val="22"/>
        </w:rPr>
        <w:t>le</w:t>
      </w:r>
      <w:proofErr w:type="gramEnd"/>
      <w:r w:rsidRPr="00256908">
        <w:rPr>
          <w:sz w:val="22"/>
        </w:rPr>
        <w:t xml:space="preserv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lastRenderedPageBreak/>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lastRenderedPageBreak/>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proofErr w:type="gramStart"/>
      <w:r w:rsidRPr="00256908">
        <w:rPr>
          <w:sz w:val="22"/>
        </w:rPr>
        <w:t>le</w:t>
      </w:r>
      <w:proofErr w:type="gramEnd"/>
      <w:r w:rsidRPr="00256908">
        <w:rPr>
          <w:sz w:val="22"/>
        </w:rPr>
        <w:t xml:space="preserv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w:t>
      </w:r>
      <w:proofErr w:type="gramStart"/>
      <w:r w:rsidRPr="00256908">
        <w:rPr>
          <w:sz w:val="22"/>
        </w:rPr>
        <w:t xml:space="preserve">................. </w:t>
      </w:r>
      <w:r w:rsidR="00B5419F" w:rsidRPr="00256908">
        <w:rPr>
          <w:sz w:val="22"/>
        </w:rPr>
        <w:t>.</w:t>
      </w:r>
      <w:proofErr w:type="gramEnd"/>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Gestore – </w:t>
      </w:r>
      <w:proofErr w:type="gramStart"/>
      <w:r w:rsidRPr="00256908">
        <w:rPr>
          <w:sz w:val="22"/>
        </w:rPr>
        <w:t>....................................</w:t>
      </w:r>
      <w:r w:rsidR="00814177" w:rsidRPr="00256908">
        <w:rPr>
          <w:sz w:val="22"/>
        </w:rPr>
        <w:t>..............</w:t>
      </w:r>
      <w:r w:rsidR="00B5419F" w:rsidRPr="00256908">
        <w:rPr>
          <w:sz w:val="22"/>
        </w:rPr>
        <w:t xml:space="preserve"> .</w:t>
      </w:r>
      <w:proofErr w:type="gramEnd"/>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lastRenderedPageBreak/>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proofErr w:type="gramStart"/>
      <w:r w:rsidR="00B5419F" w:rsidRPr="00256908">
        <w:rPr>
          <w:sz w:val="22"/>
        </w:rPr>
        <w:t xml:space="preserve">   </w:t>
      </w:r>
      <w:r w:rsidRPr="00256908">
        <w:rPr>
          <w:sz w:val="22"/>
        </w:rPr>
        <w:t>(</w:t>
      </w:r>
      <w:proofErr w:type="gramEnd"/>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BB78" w14:textId="77777777" w:rsidR="00A04EFD" w:rsidRDefault="00A04EFD">
      <w:pPr>
        <w:spacing w:after="0" w:line="240" w:lineRule="auto"/>
      </w:pPr>
      <w:r>
        <w:separator/>
      </w:r>
    </w:p>
  </w:endnote>
  <w:endnote w:type="continuationSeparator" w:id="0">
    <w:p w14:paraId="53918CFB" w14:textId="77777777" w:rsidR="00A04EFD" w:rsidRDefault="00A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3625"/>
      <w:docPartObj>
        <w:docPartGallery w:val="Page Numbers (Bottom of Page)"/>
        <w:docPartUnique/>
      </w:docPartObj>
    </w:sdtPr>
    <w:sdtEndPr/>
    <w:sdtContent>
      <w:p w14:paraId="354C2461" w14:textId="0E7D348C" w:rsidR="005D4795" w:rsidRDefault="005D4795">
        <w:pPr>
          <w:pStyle w:val="Pidipagina"/>
          <w:jc w:val="center"/>
        </w:pPr>
        <w:r>
          <w:fldChar w:fldCharType="begin"/>
        </w:r>
        <w:r>
          <w:instrText>PAGE   \* MERGEFORMAT</w:instrText>
        </w:r>
        <w:r>
          <w:fldChar w:fldCharType="separate"/>
        </w:r>
        <w:r w:rsidR="005A330D">
          <w:rPr>
            <w:noProof/>
          </w:rPr>
          <w:t>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71BB" w14:textId="77777777" w:rsidR="00A04EFD" w:rsidRDefault="00A04EFD">
      <w:pPr>
        <w:spacing w:after="0" w:line="216" w:lineRule="auto"/>
        <w:ind w:left="6" w:right="753" w:firstLine="1"/>
      </w:pPr>
      <w:r>
        <w:separator/>
      </w:r>
    </w:p>
  </w:footnote>
  <w:footnote w:type="continuationSeparator" w:id="0">
    <w:p w14:paraId="61DBC256" w14:textId="77777777" w:rsidR="00A04EFD" w:rsidRDefault="00A04EFD">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792EA4BA"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alla stipula di un Accordo Quadro ai sensi degli artt. 36, comma 2, l</w:t>
    </w:r>
    <w:r w:rsidR="000457E3">
      <w:rPr>
        <w:rFonts w:eastAsia="Calibri"/>
        <w:i/>
        <w:color w:val="auto"/>
        <w:szCs w:val="20"/>
        <w:lang w:bidi="it-IT"/>
      </w:rPr>
      <w:t xml:space="preserve">ett. b), e 54 del </w:t>
    </w:r>
    <w:proofErr w:type="spellStart"/>
    <w:proofErr w:type="gramStart"/>
    <w:r w:rsidR="000457E3">
      <w:rPr>
        <w:rFonts w:eastAsia="Calibri"/>
        <w:i/>
        <w:color w:val="auto"/>
        <w:szCs w:val="20"/>
        <w:lang w:bidi="it-IT"/>
      </w:rPr>
      <w:t>D.Lgs</w:t>
    </w:r>
    <w:proofErr w:type="gramEnd"/>
    <w:r w:rsidR="000457E3">
      <w:rPr>
        <w:rFonts w:eastAsia="Calibri"/>
        <w:i/>
        <w:color w:val="auto"/>
        <w:szCs w:val="20"/>
        <w:lang w:bidi="it-IT"/>
      </w:rPr>
      <w:t>.</w:t>
    </w:r>
    <w:proofErr w:type="spellEnd"/>
    <w:r w:rsidR="000457E3">
      <w:rPr>
        <w:rFonts w:eastAsia="Calibri"/>
        <w:i/>
        <w:color w:val="auto"/>
        <w:szCs w:val="20"/>
        <w:lang w:bidi="it-IT"/>
      </w:rPr>
      <w:t xml:space="preserve"> 50/</w:t>
    </w:r>
    <w:proofErr w:type="gramStart"/>
    <w:r w:rsidR="000457E3">
      <w:rPr>
        <w:rFonts w:eastAsia="Calibri"/>
        <w:i/>
        <w:color w:val="auto"/>
        <w:szCs w:val="20"/>
        <w:lang w:bidi="it-IT"/>
      </w:rPr>
      <w:t xml:space="preserve">201, </w:t>
    </w:r>
    <w:r w:rsidRPr="0038050C">
      <w:rPr>
        <w:rFonts w:eastAsia="Calibri"/>
        <w:i/>
        <w:color w:val="auto"/>
        <w:szCs w:val="20"/>
        <w:lang w:bidi="it-IT"/>
      </w:rPr>
      <w:t xml:space="preserve"> per</w:t>
    </w:r>
    <w:proofErr w:type="gramEnd"/>
    <w:r w:rsidRPr="0038050C">
      <w:rPr>
        <w:rFonts w:eastAsia="Calibri"/>
        <w:i/>
        <w:color w:val="auto"/>
        <w:szCs w:val="20"/>
        <w:lang w:bidi="it-IT"/>
      </w:rPr>
      <w:t xml:space="preserve"> l’affidamento del “Servizio di cassa a favore </w:t>
    </w:r>
    <w:r w:rsidR="004D121B">
      <w:rPr>
        <w:rFonts w:eastAsia="Calibri"/>
        <w:i/>
        <w:color w:val="auto"/>
        <w:szCs w:val="20"/>
        <w:lang w:bidi="it-IT"/>
      </w:rPr>
      <w:t xml:space="preserve">dell’Istituto Comprensivo Statale di </w:t>
    </w:r>
    <w:r w:rsidR="00CD2DFC">
      <w:rPr>
        <w:rFonts w:eastAsia="Calibri"/>
        <w:i/>
        <w:color w:val="auto"/>
        <w:szCs w:val="20"/>
        <w:lang w:bidi="it-IT"/>
      </w:rPr>
      <w:t xml:space="preserve">Viale Libertà </w:t>
    </w:r>
    <w:r w:rsidR="004D121B">
      <w:rPr>
        <w:rFonts w:eastAsia="Calibri"/>
        <w:i/>
        <w:color w:val="auto"/>
        <w:szCs w:val="20"/>
        <w:lang w:bidi="it-IT"/>
      </w:rPr>
      <w:t xml:space="preserve"> di </w:t>
    </w:r>
    <w:r w:rsidR="000457E3">
      <w:rPr>
        <w:rFonts w:eastAsia="Calibri"/>
        <w:i/>
        <w:color w:val="auto"/>
        <w:szCs w:val="20"/>
        <w:lang w:bidi="it-IT"/>
      </w:rPr>
      <w:t xml:space="preserve"> Vigevano</w:t>
    </w:r>
    <w:r w:rsidRPr="0038050C">
      <w:rPr>
        <w:rFonts w:eastAsia="Calibri"/>
        <w:i/>
        <w:color w:val="auto"/>
        <w:szCs w:val="20"/>
        <w:lang w:bidi="it-IT"/>
      </w:rPr>
      <w:t>”</w:t>
    </w:r>
  </w:p>
  <w:p w14:paraId="242FCE6D" w14:textId="77777777" w:rsidR="0038050C" w:rsidRDefault="0038050C">
    <w:pPr>
      <w:pStyle w:val="Intestazione"/>
    </w:pPr>
  </w:p>
  <w:p w14:paraId="1611F2CA" w14:textId="77777777" w:rsidR="000457E3" w:rsidRDefault="000457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B7"/>
    <w:rsid w:val="00007CBA"/>
    <w:rsid w:val="0001438E"/>
    <w:rsid w:val="000231F0"/>
    <w:rsid w:val="00042F9D"/>
    <w:rsid w:val="000457E3"/>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471B9"/>
    <w:rsid w:val="00256908"/>
    <w:rsid w:val="00272AFB"/>
    <w:rsid w:val="00274381"/>
    <w:rsid w:val="0029372D"/>
    <w:rsid w:val="00296447"/>
    <w:rsid w:val="002A28E9"/>
    <w:rsid w:val="002B5E88"/>
    <w:rsid w:val="002F5E43"/>
    <w:rsid w:val="00350142"/>
    <w:rsid w:val="00364A9F"/>
    <w:rsid w:val="0036633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76B94"/>
    <w:rsid w:val="004847C1"/>
    <w:rsid w:val="004D0F0B"/>
    <w:rsid w:val="004D121B"/>
    <w:rsid w:val="004E27CE"/>
    <w:rsid w:val="004F41B7"/>
    <w:rsid w:val="004F7773"/>
    <w:rsid w:val="00516FA0"/>
    <w:rsid w:val="00517124"/>
    <w:rsid w:val="00563DED"/>
    <w:rsid w:val="0058174A"/>
    <w:rsid w:val="00590FD8"/>
    <w:rsid w:val="005A330D"/>
    <w:rsid w:val="005C0C8D"/>
    <w:rsid w:val="005D4795"/>
    <w:rsid w:val="005D5363"/>
    <w:rsid w:val="005F37AE"/>
    <w:rsid w:val="0060141D"/>
    <w:rsid w:val="00611660"/>
    <w:rsid w:val="00647487"/>
    <w:rsid w:val="00653540"/>
    <w:rsid w:val="00666841"/>
    <w:rsid w:val="00670CDE"/>
    <w:rsid w:val="00675163"/>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0953"/>
    <w:rsid w:val="009664E1"/>
    <w:rsid w:val="0097009A"/>
    <w:rsid w:val="00975604"/>
    <w:rsid w:val="0098599A"/>
    <w:rsid w:val="00993BD9"/>
    <w:rsid w:val="009A5424"/>
    <w:rsid w:val="009B1893"/>
    <w:rsid w:val="009C5D15"/>
    <w:rsid w:val="009E5A3A"/>
    <w:rsid w:val="00A0380B"/>
    <w:rsid w:val="00A0394D"/>
    <w:rsid w:val="00A04A70"/>
    <w:rsid w:val="00A04EFD"/>
    <w:rsid w:val="00A11DD1"/>
    <w:rsid w:val="00A13248"/>
    <w:rsid w:val="00A36015"/>
    <w:rsid w:val="00A365C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CD2DFC"/>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AB2F2523-E600-49B9-80DF-73373FAD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299F-3A38-4091-9087-E7CE5BA4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4615</Words>
  <Characters>26310</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SALVADEO MARIAGRAZIA</dc:creator>
  <cp:lastModifiedBy>Iride Anna</cp:lastModifiedBy>
  <cp:revision>9</cp:revision>
  <cp:lastPrinted>2020-02-06T14:09:00Z</cp:lastPrinted>
  <dcterms:created xsi:type="dcterms:W3CDTF">2020-05-21T09:25:00Z</dcterms:created>
  <dcterms:modified xsi:type="dcterms:W3CDTF">2020-06-15T19:55:00Z</dcterms:modified>
</cp:coreProperties>
</file>