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42" w:rsidRDefault="0083188F">
      <w:pPr>
        <w:ind w:left="1004"/>
        <w:jc w:val="righ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All</w:t>
      </w:r>
      <w:proofErr w:type="spellEnd"/>
      <w:r>
        <w:rPr>
          <w:rFonts w:ascii="Calibri" w:eastAsia="Calibri" w:hAnsi="Calibri" w:cs="Calibri"/>
          <w:b/>
        </w:rPr>
        <w:t>. A</w:t>
      </w:r>
      <w:r>
        <w:rPr>
          <w:rFonts w:ascii="Calibri" w:eastAsia="Calibri" w:hAnsi="Calibri" w:cs="Calibri"/>
        </w:rPr>
        <w:t>: Domanda di partecipazione</w:t>
      </w:r>
    </w:p>
    <w:p w:rsidR="00F64F42" w:rsidRDefault="00F64F42">
      <w:pPr>
        <w:widowControl w:val="0"/>
        <w:jc w:val="right"/>
        <w:rPr>
          <w:rFonts w:ascii="Calibri" w:eastAsia="Calibri" w:hAnsi="Calibri" w:cs="Calibri"/>
        </w:rPr>
      </w:pPr>
    </w:p>
    <w:tbl>
      <w:tblPr>
        <w:tblStyle w:val="ae"/>
        <w:tblW w:w="96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865"/>
        <w:gridCol w:w="2378"/>
        <w:gridCol w:w="2160"/>
      </w:tblGrid>
      <w:tr w:rsidR="00F64F42">
        <w:trPr>
          <w:trHeight w:val="1048"/>
          <w:jc w:val="center"/>
        </w:trPr>
        <w:tc>
          <w:tcPr>
            <w:tcW w:w="5076" w:type="dxa"/>
            <w:gridSpan w:val="2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3086100" cy="723900"/>
                  <wp:effectExtent l="0" t="0" r="0" b="0"/>
                  <wp:docPr id="224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2733675" cy="685800"/>
                  <wp:effectExtent l="0" t="0" r="0" b="0"/>
                  <wp:docPr id="228" name="image4.jpg" descr="Home - KK Pon-Fesr | Know K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ome - KK Pon-Fesr | Know K.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F42">
        <w:trPr>
          <w:trHeight w:val="1769"/>
          <w:jc w:val="center"/>
        </w:trPr>
        <w:tc>
          <w:tcPr>
            <w:tcW w:w="2211" w:type="dxa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419100" cy="485775"/>
                  <wp:effectExtent l="0" t="0" r="0" b="0"/>
                  <wp:docPr id="226" name="image2.png" descr="Emblema della Repubblica Italian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a della Repubblica Italiana - Wikipedia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64F42" w:rsidRDefault="0083188F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Ministero dell’Istruzione e del Merito</w:t>
            </w:r>
          </w:p>
        </w:tc>
        <w:tc>
          <w:tcPr>
            <w:tcW w:w="5243" w:type="dxa"/>
            <w:gridSpan w:val="2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ISTITUTO COMPRENSIVO STATALE DI VIALE LIBERTA’</w:t>
            </w:r>
          </w:p>
          <w:p w:rsidR="00F64F42" w:rsidRDefault="0083188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Scuole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dell’ Infanzia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“C. Corsico” - “S. Maria delle Vigne”</w:t>
            </w:r>
          </w:p>
          <w:p w:rsidR="00F64F42" w:rsidRDefault="0083188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Scuole Primarie “E. De Amicis” -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“ A.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Botto”</w:t>
            </w:r>
          </w:p>
          <w:p w:rsidR="00F64F42" w:rsidRDefault="0083188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Scuola Secondaria di Primo Grado “G.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Robecchi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”</w:t>
            </w:r>
          </w:p>
          <w:p w:rsidR="00F64F42" w:rsidRDefault="0083188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PV)  Tel.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0381/42464 -  Fax  0381/42474</w:t>
            </w:r>
          </w:p>
          <w:p w:rsidR="00F64F42" w:rsidRDefault="0083188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e-mail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F64F42" w:rsidRDefault="0083188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Sito internet: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F64F42" w:rsidRDefault="0083188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Fiscale  94034000185</w:t>
            </w:r>
            <w:proofErr w:type="gramEnd"/>
          </w:p>
          <w:p w:rsidR="00F64F42" w:rsidRDefault="008318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Codice Meccanografico: PVIC83100R</w:t>
            </w:r>
          </w:p>
        </w:tc>
        <w:tc>
          <w:tcPr>
            <w:tcW w:w="2160" w:type="dxa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1143000" cy="695325"/>
                  <wp:effectExtent l="0" t="0" r="0" b="0"/>
                  <wp:docPr id="227" name="image1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zione: C:\Users\ALESSIO\Dropbox\ISTITUTO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F42" w:rsidRDefault="00F64F42">
      <w:pPr>
        <w:widowControl w:val="0"/>
        <w:spacing w:before="120" w:after="120"/>
        <w:jc w:val="right"/>
        <w:rPr>
          <w:rFonts w:ascii="Calibri" w:eastAsia="Calibri" w:hAnsi="Calibri" w:cs="Calibri"/>
        </w:rPr>
      </w:pPr>
    </w:p>
    <w:tbl>
      <w:tblPr>
        <w:tblStyle w:val="af"/>
        <w:tblpPr w:leftFromText="180" w:rightFromText="180" w:vertAnchor="text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F64F42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42" w:rsidRDefault="0083188F">
            <w:pPr>
              <w:spacing w:before="120" w:after="24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OGGETTO:  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Nuove competenze e nuovi linguaggi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”, finanziato dall’Unione europea –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Next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Generation EU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– “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Azioni di potenziamento delle competenze STEM e multilinguistiche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 – Intervento  B –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:rsidR="00F64F42" w:rsidRDefault="0083188F">
            <w:pPr>
              <w:widowControl w:val="0"/>
              <w:spacing w:before="120"/>
              <w:ind w:left="284" w:right="2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Azioni di potenziamento delle competenze STEM e multilinguistiche</w:t>
            </w:r>
          </w:p>
          <w:p w:rsidR="00F64F42" w:rsidRDefault="0083188F">
            <w:pPr>
              <w:widowControl w:val="0"/>
              <w:spacing w:before="120" w:after="240"/>
              <w:ind w:left="284" w:right="2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(D.M. n. 65/2023)</w:t>
            </w:r>
          </w:p>
          <w:p w:rsidR="00F64F42" w:rsidRDefault="0083188F">
            <w:pPr>
              <w:widowControl w:val="0"/>
              <w:spacing w:before="120" w:after="120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ALLEGATO “A” ALL’AVVISO</w:t>
            </w:r>
          </w:p>
          <w:p w:rsidR="00F64F42" w:rsidRPr="009D3F42" w:rsidRDefault="0083188F">
            <w:pPr>
              <w:widowControl w:val="0"/>
              <w:spacing w:before="144" w:after="14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D3F42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DOMANDA DI PARTECIPAZIONE</w:t>
            </w:r>
          </w:p>
          <w:p w:rsidR="00F64F42" w:rsidRDefault="0083188F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D3F4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Procedura di selezione </w:t>
            </w:r>
            <w:r w:rsidR="0067357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interno/esterno </w:t>
            </w:r>
            <w:r w:rsidRPr="009D3F42">
              <w:rPr>
                <w:rFonts w:ascii="Calibri" w:eastAsia="Calibri" w:hAnsi="Calibri" w:cs="Calibri"/>
                <w:b/>
                <w:sz w:val="22"/>
                <w:szCs w:val="22"/>
              </w:rPr>
              <w:t>per il conferimento di n. 1</w:t>
            </w:r>
            <w:r w:rsidRPr="009D3F4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D3F42">
              <w:rPr>
                <w:rFonts w:ascii="Calibri" w:eastAsia="Calibri" w:hAnsi="Calibri" w:cs="Calibri"/>
                <w:b/>
                <w:sz w:val="22"/>
                <w:szCs w:val="22"/>
              </w:rPr>
              <w:t>incarico individuale di esperto per la realizzazione di n. 2 percorsi formativi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annuali di lingua e metodologia per docenti (linea di intervento B)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secondo 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sottoindicato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planning:</w:t>
            </w:r>
          </w:p>
          <w:tbl>
            <w:tblPr>
              <w:tblStyle w:val="af0"/>
              <w:tblW w:w="939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10"/>
              <w:gridCol w:w="1246"/>
              <w:gridCol w:w="2490"/>
              <w:gridCol w:w="1383"/>
              <w:gridCol w:w="968"/>
              <w:gridCol w:w="1101"/>
            </w:tblGrid>
            <w:tr w:rsidR="00F64F42">
              <w:tc>
                <w:tcPr>
                  <w:tcW w:w="2210" w:type="dxa"/>
                  <w:vAlign w:val="center"/>
                </w:tcPr>
                <w:p w:rsidR="00F64F42" w:rsidRDefault="0083188F" w:rsidP="002541F7">
                  <w:pPr>
                    <w:framePr w:hSpace="180" w:wrap="around" w:vAnchor="text" w:hAnchor="text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Intervento</w:t>
                  </w:r>
                </w:p>
              </w:tc>
              <w:tc>
                <w:tcPr>
                  <w:tcW w:w="1246" w:type="dxa"/>
                  <w:vAlign w:val="center"/>
                </w:tcPr>
                <w:p w:rsidR="00F64F42" w:rsidRDefault="0083188F" w:rsidP="002541F7">
                  <w:pPr>
                    <w:framePr w:hSpace="180" w:wrap="around" w:vAnchor="text" w:hAnchor="text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Grado di scuola</w:t>
                  </w:r>
                </w:p>
              </w:tc>
              <w:tc>
                <w:tcPr>
                  <w:tcW w:w="2490" w:type="dxa"/>
                  <w:vAlign w:val="center"/>
                </w:tcPr>
                <w:p w:rsidR="00F64F42" w:rsidRDefault="0083188F" w:rsidP="002541F7">
                  <w:pPr>
                    <w:framePr w:hSpace="180" w:wrap="around" w:vAnchor="text" w:hAnchor="text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Percorso formativo</w:t>
                  </w:r>
                </w:p>
              </w:tc>
              <w:tc>
                <w:tcPr>
                  <w:tcW w:w="1383" w:type="dxa"/>
                  <w:vAlign w:val="center"/>
                </w:tcPr>
                <w:p w:rsidR="00F64F42" w:rsidRDefault="0083188F" w:rsidP="002541F7">
                  <w:pPr>
                    <w:framePr w:hSpace="180" w:wrap="around" w:vAnchor="text" w:hAnchor="text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Destinatari</w:t>
                  </w:r>
                </w:p>
              </w:tc>
              <w:tc>
                <w:tcPr>
                  <w:tcW w:w="968" w:type="dxa"/>
                  <w:vAlign w:val="center"/>
                </w:tcPr>
                <w:p w:rsidR="00F64F42" w:rsidRDefault="0083188F" w:rsidP="002541F7">
                  <w:pPr>
                    <w:framePr w:hSpace="180" w:wrap="around" w:vAnchor="text" w:hAnchor="text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Ore</w:t>
                  </w:r>
                </w:p>
              </w:tc>
              <w:tc>
                <w:tcPr>
                  <w:tcW w:w="1101" w:type="dxa"/>
                  <w:vAlign w:val="center"/>
                </w:tcPr>
                <w:p w:rsidR="00F64F42" w:rsidRDefault="0083188F" w:rsidP="002541F7">
                  <w:pPr>
                    <w:framePr w:hSpace="180" w:wrap="around" w:vAnchor="text" w:hAnchor="text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UCS</w:t>
                  </w:r>
                </w:p>
              </w:tc>
            </w:tr>
            <w:tr w:rsidR="00F64F42">
              <w:tc>
                <w:tcPr>
                  <w:tcW w:w="2210" w:type="dxa"/>
                  <w:vMerge w:val="restart"/>
                  <w:vAlign w:val="center"/>
                </w:tcPr>
                <w:p w:rsidR="00F64F42" w:rsidRDefault="0083188F" w:rsidP="002541F7">
                  <w:pPr>
                    <w:framePr w:hSpace="180" w:wrap="around" w:vAnchor="text" w:hAnchor="text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Percorsi annuali di lingua e metodologia per 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docenti</w:t>
                  </w:r>
                </w:p>
              </w:tc>
              <w:tc>
                <w:tcPr>
                  <w:tcW w:w="1246" w:type="dxa"/>
                  <w:vMerge w:val="restart"/>
                  <w:vAlign w:val="center"/>
                </w:tcPr>
                <w:p w:rsidR="00F64F42" w:rsidRDefault="0083188F" w:rsidP="002541F7">
                  <w:pPr>
                    <w:framePr w:hSpace="180" w:wrap="around" w:vAnchor="text" w:hAnchor="text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Infanzia, Primaria e Secondaria</w:t>
                  </w:r>
                </w:p>
              </w:tc>
              <w:tc>
                <w:tcPr>
                  <w:tcW w:w="2490" w:type="dxa"/>
                  <w:vAlign w:val="center"/>
                </w:tcPr>
                <w:p w:rsidR="00F64F42" w:rsidRDefault="0083188F" w:rsidP="002541F7">
                  <w:pPr>
                    <w:framePr w:hSpace="180" w:wrap="around" w:vAnchor="text" w:hAnchor="text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Potenziamento lingua inglese livello B1 del CEFR (2 percorsi) eventualmente finalizzato a una certificazione</w:t>
                  </w:r>
                </w:p>
              </w:tc>
              <w:tc>
                <w:tcPr>
                  <w:tcW w:w="1383" w:type="dxa"/>
                  <w:vAlign w:val="center"/>
                </w:tcPr>
                <w:p w:rsidR="00F64F42" w:rsidRDefault="0083188F" w:rsidP="002541F7">
                  <w:pPr>
                    <w:framePr w:hSpace="180" w:wrap="around" w:vAnchor="text" w:hAnchor="text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Docenti</w:t>
                  </w:r>
                </w:p>
              </w:tc>
              <w:tc>
                <w:tcPr>
                  <w:tcW w:w="968" w:type="dxa"/>
                  <w:vAlign w:val="center"/>
                </w:tcPr>
                <w:p w:rsidR="00F64F42" w:rsidRDefault="0083188F" w:rsidP="002541F7">
                  <w:pPr>
                    <w:framePr w:hSpace="180" w:wrap="around" w:vAnchor="text" w:hAnchor="text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30 x 1</w:t>
                  </w:r>
                </w:p>
              </w:tc>
              <w:tc>
                <w:tcPr>
                  <w:tcW w:w="1101" w:type="dxa"/>
                  <w:vAlign w:val="center"/>
                </w:tcPr>
                <w:p w:rsidR="00F64F42" w:rsidRDefault="0083188F" w:rsidP="002541F7">
                  <w:pPr>
                    <w:framePr w:hSpace="180" w:wrap="around" w:vAnchor="text" w:hAnchor="text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€ 122/h Esperto</w:t>
                  </w:r>
                </w:p>
              </w:tc>
            </w:tr>
            <w:tr w:rsidR="00F64F42">
              <w:tc>
                <w:tcPr>
                  <w:tcW w:w="2210" w:type="dxa"/>
                  <w:vMerge/>
                  <w:vAlign w:val="center"/>
                </w:tcPr>
                <w:p w:rsidR="00F64F42" w:rsidRDefault="00F64F42" w:rsidP="002541F7">
                  <w:pPr>
                    <w:framePr w:hSpace="180" w:wrap="around" w:vAnchor="text" w:hAnchor="text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vMerge/>
                  <w:vAlign w:val="center"/>
                </w:tcPr>
                <w:p w:rsidR="00F64F42" w:rsidRDefault="00F64F42" w:rsidP="002541F7">
                  <w:pPr>
                    <w:framePr w:hSpace="180" w:wrap="around" w:vAnchor="text" w:hAnchor="text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90" w:type="dxa"/>
                  <w:vAlign w:val="center"/>
                </w:tcPr>
                <w:p w:rsidR="00F64F42" w:rsidRDefault="0083188F" w:rsidP="002541F7">
                  <w:pPr>
                    <w:framePr w:hSpace="180" w:wrap="around" w:vAnchor="text" w:hAnchor="text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Potenziamento lingua inglese livello B2 del CEFR (2 percorsi) eventualmente finalizzato a una certificazione</w:t>
                  </w:r>
                </w:p>
              </w:tc>
              <w:tc>
                <w:tcPr>
                  <w:tcW w:w="1383" w:type="dxa"/>
                  <w:vAlign w:val="center"/>
                </w:tcPr>
                <w:p w:rsidR="00F64F42" w:rsidRDefault="0083188F" w:rsidP="002541F7">
                  <w:pPr>
                    <w:framePr w:hSpace="180" w:wrap="around" w:vAnchor="text" w:hAnchor="text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Docenti</w:t>
                  </w:r>
                </w:p>
              </w:tc>
              <w:tc>
                <w:tcPr>
                  <w:tcW w:w="968" w:type="dxa"/>
                  <w:vAlign w:val="center"/>
                </w:tcPr>
                <w:p w:rsidR="00F64F42" w:rsidRDefault="0083188F" w:rsidP="002541F7">
                  <w:pPr>
                    <w:framePr w:hSpace="180" w:wrap="around" w:vAnchor="text" w:hAnchor="text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30 x 1</w:t>
                  </w:r>
                </w:p>
              </w:tc>
              <w:tc>
                <w:tcPr>
                  <w:tcW w:w="1101" w:type="dxa"/>
                  <w:vAlign w:val="center"/>
                </w:tcPr>
                <w:p w:rsidR="00F64F42" w:rsidRDefault="0083188F" w:rsidP="002541F7">
                  <w:pPr>
                    <w:framePr w:hSpace="180" w:wrap="around" w:vAnchor="text" w:hAnchor="text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€ 122/h Esperto</w:t>
                  </w:r>
                </w:p>
              </w:tc>
            </w:tr>
          </w:tbl>
          <w:p w:rsidR="00F64F42" w:rsidRDefault="00F64F4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4F42" w:rsidRDefault="0083188F" w:rsidP="0078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Ogni percorso formativo è rivolto a un gruppo di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almeno n. 5 docenti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si svolge con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avvio da settembre 2024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completamento con inclusi gli esami per la certificazione (non obbligatoria)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entro il 15 maggio 2025,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al fine consentire il raggiungimento dei target della linea di investimento. Sarà valutata la possibilit</w:t>
            </w:r>
            <w:r w:rsidR="00820D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erogazione del percorso anche in modalit</w:t>
            </w:r>
            <w:r w:rsidR="007829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blended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comunque garantendo la presenza sincrona di esperto e corsisti. </w:t>
            </w:r>
          </w:p>
        </w:tc>
      </w:tr>
    </w:tbl>
    <w:p w:rsidR="00F64F42" w:rsidRDefault="00F64F42">
      <w:pPr>
        <w:widowControl w:val="0"/>
        <w:spacing w:before="120" w:after="120"/>
        <w:jc w:val="both"/>
        <w:rPr>
          <w:rFonts w:ascii="Calibri" w:eastAsia="Calibri" w:hAnsi="Calibri" w:cs="Calibri"/>
          <w:b/>
        </w:rPr>
      </w:pPr>
    </w:p>
    <w:p w:rsidR="00F64F42" w:rsidRDefault="0083188F">
      <w:pPr>
        <w:widowControl w:val="0"/>
        <w:spacing w:before="120" w:after="120"/>
        <w:jc w:val="both"/>
        <w:rPr>
          <w:rFonts w:ascii="Calibri" w:eastAsia="Calibri" w:hAnsi="Calibri" w:cs="Calibri"/>
          <w:b/>
        </w:rPr>
      </w:pPr>
      <w:r>
        <w:br w:type="page"/>
      </w:r>
    </w:p>
    <w:p w:rsidR="00F64F42" w:rsidRDefault="00F64F42">
      <w:pPr>
        <w:widowControl w:val="0"/>
        <w:spacing w:before="120" w:after="120"/>
        <w:jc w:val="both"/>
        <w:rPr>
          <w:rFonts w:ascii="Calibri" w:eastAsia="Calibri" w:hAnsi="Calibri" w:cs="Calibri"/>
          <w:b/>
        </w:rPr>
      </w:pPr>
    </w:p>
    <w:p w:rsidR="00F64F42" w:rsidRDefault="0083188F">
      <w:pPr>
        <w:widowControl w:val="0"/>
        <w:spacing w:before="120" w:after="1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</w:t>
      </w:r>
      <w:r w:rsidR="00267F40">
        <w:rPr>
          <w:rFonts w:ascii="Calibri" w:eastAsia="Calibri" w:hAnsi="Calibri" w:cs="Calibri"/>
          <w:b/>
          <w:sz w:val="22"/>
          <w:szCs w:val="22"/>
        </w:rPr>
        <w:t>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:rsidR="00F64F42" w:rsidRDefault="0083188F">
      <w:pPr>
        <w:widowControl w:val="0"/>
        <w:spacing w:before="120" w:after="1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d.P.R.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d.P.R.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n. 445 del 28 dicembre 2000,</w:t>
      </w:r>
    </w:p>
    <w:p w:rsidR="00F64F42" w:rsidRDefault="0083188F">
      <w:pPr>
        <w:widowControl w:val="0"/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before="15" w:after="57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qualità di </w:t>
      </w:r>
    </w:p>
    <w:p w:rsidR="00F64F42" w:rsidRPr="009D3F42" w:rsidRDefault="008318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5" w:after="57"/>
        <w:ind w:left="96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D3F42">
        <w:rPr>
          <w:rFonts w:ascii="Calibri" w:eastAsia="Calibri" w:hAnsi="Calibri" w:cs="Calibri"/>
          <w:color w:val="000000"/>
          <w:sz w:val="22"/>
          <w:szCs w:val="22"/>
        </w:rPr>
        <w:t>Docente interno;</w:t>
      </w:r>
    </w:p>
    <w:p w:rsidR="00F64F42" w:rsidRPr="009D3F42" w:rsidRDefault="008318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5" w:after="57"/>
        <w:ind w:left="964"/>
        <w:jc w:val="both"/>
        <w:rPr>
          <w:rFonts w:ascii="Verdana" w:eastAsia="Verdana" w:hAnsi="Verdana" w:cs="Verdana"/>
          <w:color w:val="000000"/>
        </w:rPr>
      </w:pPr>
      <w:r w:rsidRPr="009D3F42">
        <w:rPr>
          <w:rFonts w:ascii="Calibri" w:eastAsia="Calibri" w:hAnsi="Calibri" w:cs="Calibri"/>
          <w:color w:val="000000"/>
          <w:sz w:val="22"/>
          <w:szCs w:val="22"/>
        </w:rPr>
        <w:t>Docente esterno di altre istituzioni scolastiche in collaborazione plurima;</w:t>
      </w:r>
    </w:p>
    <w:p w:rsidR="00F64F42" w:rsidRPr="009D3F42" w:rsidRDefault="008318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5" w:after="57"/>
        <w:ind w:left="96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D3F42">
        <w:rPr>
          <w:rFonts w:ascii="Calibri" w:eastAsia="Calibri" w:hAnsi="Calibri" w:cs="Calibri"/>
          <w:color w:val="000000"/>
          <w:sz w:val="22"/>
          <w:szCs w:val="22"/>
        </w:rPr>
        <w:t>Docente esterno</w:t>
      </w:r>
    </w:p>
    <w:p w:rsidR="00F64F42" w:rsidRDefault="0083188F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D3F42"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 w:rsidRPr="009D3F42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9D3F42">
        <w:rPr>
          <w:rFonts w:ascii="Calibri" w:eastAsia="Calibri" w:hAnsi="Calibri" w:cs="Calibri"/>
          <w:sz w:val="22"/>
          <w:szCs w:val="22"/>
        </w:rPr>
        <w:t xml:space="preserve"> partecipare alla procedura in oggetto in qualità di esperto per </w:t>
      </w:r>
      <w:r w:rsidRPr="009D3F42">
        <w:rPr>
          <w:rFonts w:ascii="Calibri" w:eastAsia="Calibri" w:hAnsi="Calibri" w:cs="Calibri"/>
          <w:b/>
          <w:sz w:val="22"/>
          <w:szCs w:val="22"/>
        </w:rPr>
        <w:t>il conferimento di n. 1</w:t>
      </w:r>
      <w:r w:rsidRPr="009D3F42">
        <w:rPr>
          <w:rFonts w:ascii="Calibri" w:eastAsia="Calibri" w:hAnsi="Calibri" w:cs="Calibri"/>
          <w:sz w:val="22"/>
          <w:szCs w:val="22"/>
        </w:rPr>
        <w:t xml:space="preserve"> </w:t>
      </w:r>
      <w:r w:rsidRPr="009D3F42">
        <w:rPr>
          <w:rFonts w:ascii="Calibri" w:eastAsia="Calibri" w:hAnsi="Calibri" w:cs="Calibri"/>
          <w:b/>
          <w:sz w:val="22"/>
          <w:szCs w:val="22"/>
        </w:rPr>
        <w:t>incarico individuale di esperto per</w:t>
      </w:r>
      <w:r w:rsidRPr="009D3F42">
        <w:rPr>
          <w:rFonts w:ascii="Calibri" w:eastAsia="Calibri" w:hAnsi="Calibri" w:cs="Calibri"/>
          <w:sz w:val="22"/>
          <w:szCs w:val="22"/>
        </w:rPr>
        <w:t xml:space="preserve"> la realizzazione di n. </w:t>
      </w:r>
      <w:r w:rsidRPr="009D3F42">
        <w:rPr>
          <w:rFonts w:ascii="Calibri" w:eastAsia="Calibri" w:hAnsi="Calibri" w:cs="Calibri"/>
          <w:b/>
          <w:sz w:val="22"/>
          <w:szCs w:val="22"/>
        </w:rPr>
        <w:t xml:space="preserve">2 percorsi formativi annuali di lingua e metodologia per docenti (linea di intervento B) </w:t>
      </w:r>
      <w:r w:rsidRPr="009D3F42">
        <w:rPr>
          <w:rFonts w:ascii="Calibri" w:eastAsia="Calibri" w:hAnsi="Calibri" w:cs="Calibri"/>
          <w:sz w:val="22"/>
          <w:szCs w:val="22"/>
        </w:rPr>
        <w:t xml:space="preserve">secondo il </w:t>
      </w:r>
      <w:proofErr w:type="spellStart"/>
      <w:r w:rsidRPr="009D3F42">
        <w:rPr>
          <w:rFonts w:ascii="Calibri" w:eastAsia="Calibri" w:hAnsi="Calibri" w:cs="Calibri"/>
          <w:sz w:val="22"/>
          <w:szCs w:val="22"/>
        </w:rPr>
        <w:t>sottoindicato</w:t>
      </w:r>
      <w:proofErr w:type="spellEnd"/>
      <w:r w:rsidRPr="009D3F42">
        <w:rPr>
          <w:rFonts w:ascii="Calibri" w:eastAsia="Calibri" w:hAnsi="Calibri" w:cs="Calibri"/>
          <w:sz w:val="22"/>
          <w:szCs w:val="22"/>
        </w:rPr>
        <w:t xml:space="preserve"> planning:</w:t>
      </w:r>
    </w:p>
    <w:tbl>
      <w:tblPr>
        <w:tblStyle w:val="a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277"/>
        <w:gridCol w:w="2551"/>
        <w:gridCol w:w="1417"/>
        <w:gridCol w:w="992"/>
        <w:gridCol w:w="1128"/>
      </w:tblGrid>
      <w:tr w:rsidR="00F64F42">
        <w:tc>
          <w:tcPr>
            <w:tcW w:w="2263" w:type="dxa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Intervento</w:t>
            </w:r>
          </w:p>
        </w:tc>
        <w:tc>
          <w:tcPr>
            <w:tcW w:w="1277" w:type="dxa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Grado di scuola</w:t>
            </w:r>
          </w:p>
        </w:tc>
        <w:tc>
          <w:tcPr>
            <w:tcW w:w="2551" w:type="dxa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Percorso formativo</w:t>
            </w:r>
          </w:p>
        </w:tc>
        <w:tc>
          <w:tcPr>
            <w:tcW w:w="1417" w:type="dxa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Destinatari</w:t>
            </w:r>
          </w:p>
        </w:tc>
        <w:tc>
          <w:tcPr>
            <w:tcW w:w="992" w:type="dxa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Ore</w:t>
            </w:r>
          </w:p>
        </w:tc>
        <w:tc>
          <w:tcPr>
            <w:tcW w:w="1128" w:type="dxa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UCS</w:t>
            </w:r>
          </w:p>
        </w:tc>
      </w:tr>
      <w:tr w:rsidR="00F64F42">
        <w:tc>
          <w:tcPr>
            <w:tcW w:w="2263" w:type="dxa"/>
            <w:vMerge w:val="restart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Percorsi annuali di lingua e metodologia per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docenti</w:t>
            </w:r>
          </w:p>
        </w:tc>
        <w:tc>
          <w:tcPr>
            <w:tcW w:w="1277" w:type="dxa"/>
            <w:vMerge w:val="restart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Infanzia, Primaria e Secondaria</w:t>
            </w:r>
          </w:p>
        </w:tc>
        <w:tc>
          <w:tcPr>
            <w:tcW w:w="2551" w:type="dxa"/>
            <w:vAlign w:val="center"/>
          </w:tcPr>
          <w:p w:rsidR="00F64F42" w:rsidRDefault="00831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Potenziamento lingua inglese livello B1 del CEFR (2 percorsi) eventualmente finalizzato a una certificazione</w:t>
            </w:r>
          </w:p>
        </w:tc>
        <w:tc>
          <w:tcPr>
            <w:tcW w:w="1417" w:type="dxa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Docenti</w:t>
            </w:r>
          </w:p>
        </w:tc>
        <w:tc>
          <w:tcPr>
            <w:tcW w:w="992" w:type="dxa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 x 1</w:t>
            </w:r>
          </w:p>
        </w:tc>
        <w:tc>
          <w:tcPr>
            <w:tcW w:w="1128" w:type="dxa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€ 122/h Esperto</w:t>
            </w:r>
          </w:p>
        </w:tc>
      </w:tr>
      <w:tr w:rsidR="00F64F42">
        <w:tc>
          <w:tcPr>
            <w:tcW w:w="2263" w:type="dxa"/>
            <w:vMerge/>
            <w:vAlign w:val="center"/>
          </w:tcPr>
          <w:p w:rsidR="00F64F42" w:rsidRDefault="00F64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F64F42" w:rsidRDefault="00F64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64F42" w:rsidRDefault="00831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Potenziamento lingua inglese livello B2 del CEFR (2 percorsi) eventualmente finalizzato a una certificazione</w:t>
            </w:r>
          </w:p>
        </w:tc>
        <w:tc>
          <w:tcPr>
            <w:tcW w:w="1417" w:type="dxa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Docenti</w:t>
            </w:r>
          </w:p>
        </w:tc>
        <w:tc>
          <w:tcPr>
            <w:tcW w:w="992" w:type="dxa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 x 1</w:t>
            </w:r>
          </w:p>
        </w:tc>
        <w:tc>
          <w:tcPr>
            <w:tcW w:w="1128" w:type="dxa"/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€ 122/h Esperto</w:t>
            </w:r>
          </w:p>
        </w:tc>
      </w:tr>
    </w:tbl>
    <w:p w:rsidR="00F64F42" w:rsidRDefault="00F64F42">
      <w:pPr>
        <w:rPr>
          <w:rFonts w:ascii="Calibri" w:eastAsia="Calibri" w:hAnsi="Calibri" w:cs="Calibri"/>
          <w:sz w:val="22"/>
          <w:szCs w:val="22"/>
        </w:rPr>
      </w:pPr>
    </w:p>
    <w:p w:rsidR="00F64F42" w:rsidRDefault="0083188F">
      <w:pPr>
        <w:widowControl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Ogni percorso formativo è rivolto a un gruppo di </w:t>
      </w:r>
      <w:r>
        <w:rPr>
          <w:rFonts w:ascii="Calibri" w:eastAsia="Calibri" w:hAnsi="Calibri" w:cs="Calibri"/>
          <w:b/>
          <w:sz w:val="22"/>
          <w:szCs w:val="22"/>
        </w:rPr>
        <w:t>almeno n. 5 docenti</w:t>
      </w:r>
      <w:r>
        <w:rPr>
          <w:rFonts w:ascii="Calibri" w:eastAsia="Calibri" w:hAnsi="Calibri" w:cs="Calibri"/>
          <w:sz w:val="22"/>
          <w:szCs w:val="22"/>
        </w:rPr>
        <w:t xml:space="preserve"> e si svolge con </w:t>
      </w:r>
      <w:r>
        <w:rPr>
          <w:rFonts w:ascii="Calibri" w:eastAsia="Calibri" w:hAnsi="Calibri" w:cs="Calibri"/>
          <w:b/>
          <w:sz w:val="22"/>
          <w:szCs w:val="22"/>
        </w:rPr>
        <w:t>avvio da settembre 2024</w:t>
      </w:r>
      <w:r>
        <w:rPr>
          <w:rFonts w:ascii="Calibri" w:eastAsia="Calibri" w:hAnsi="Calibri" w:cs="Calibri"/>
          <w:sz w:val="22"/>
          <w:szCs w:val="22"/>
        </w:rPr>
        <w:t xml:space="preserve"> e completamento con inclusi gli esami per la certificazione (non obbligatoria) </w:t>
      </w:r>
      <w:r>
        <w:rPr>
          <w:rFonts w:ascii="Calibri" w:eastAsia="Calibri" w:hAnsi="Calibri" w:cs="Calibri"/>
          <w:b/>
          <w:sz w:val="22"/>
          <w:szCs w:val="22"/>
        </w:rPr>
        <w:t>entro il 15 maggio 2025,</w:t>
      </w:r>
      <w:r>
        <w:rPr>
          <w:rFonts w:ascii="Calibri" w:eastAsia="Calibri" w:hAnsi="Calibri" w:cs="Calibri"/>
          <w:sz w:val="22"/>
          <w:szCs w:val="22"/>
        </w:rPr>
        <w:t xml:space="preserve"> al fine consentire il raggiungimento dei target della linea di investimento. Sarà valutata la </w:t>
      </w:r>
      <w:proofErr w:type="spellStart"/>
      <w:r>
        <w:rPr>
          <w:rFonts w:ascii="Calibri" w:eastAsia="Calibri" w:hAnsi="Calibri" w:cs="Calibri"/>
          <w:sz w:val="22"/>
          <w:szCs w:val="22"/>
        </w:rPr>
        <w:t>possibilita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̀ di erogazione del percorso anche in </w:t>
      </w:r>
      <w:proofErr w:type="spellStart"/>
      <w:r>
        <w:rPr>
          <w:rFonts w:ascii="Calibri" w:eastAsia="Calibri" w:hAnsi="Calibri" w:cs="Calibri"/>
          <w:sz w:val="22"/>
          <w:szCs w:val="22"/>
        </w:rPr>
        <w:t>modalita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̀ </w:t>
      </w:r>
      <w:proofErr w:type="spellStart"/>
      <w:r>
        <w:rPr>
          <w:rFonts w:ascii="Calibri" w:eastAsia="Calibri" w:hAnsi="Calibri" w:cs="Calibri"/>
          <w:sz w:val="22"/>
          <w:szCs w:val="22"/>
        </w:rPr>
        <w:t>blended</w:t>
      </w:r>
      <w:proofErr w:type="spellEnd"/>
      <w:r>
        <w:rPr>
          <w:rFonts w:ascii="Calibri" w:eastAsia="Calibri" w:hAnsi="Calibri" w:cs="Calibri"/>
          <w:sz w:val="22"/>
          <w:szCs w:val="22"/>
        </w:rPr>
        <w:t>, comunque garantendo la presenza sincrona di esperto e corsisti.</w:t>
      </w:r>
    </w:p>
    <w:p w:rsidR="00F64F42" w:rsidRDefault="0083188F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Ai fini della partecipazione alla procedura di selezione in oggetto il criterio minimo di ammissione è la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Certificazione linguistica QCER: C2</w:t>
      </w:r>
    </w:p>
    <w:p w:rsidR="00F64F42" w:rsidRDefault="0083188F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candidati saranno valutati comparativamente sulla base dei seguenti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Criteri di selezione p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er esperti madrelingua - formazione docenti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(PNRR DM 65/2023)</w:t>
      </w:r>
    </w:p>
    <w:p w:rsidR="00F64F42" w:rsidRDefault="00F64F42">
      <w:pPr>
        <w:ind w:left="720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613" w:type="dxa"/>
        <w:tblInd w:w="11" w:type="dxa"/>
        <w:tblLayout w:type="fixed"/>
        <w:tblLook w:val="0400" w:firstRow="0" w:lastRow="0" w:firstColumn="0" w:lastColumn="0" w:noHBand="0" w:noVBand="1"/>
      </w:tblPr>
      <w:tblGrid>
        <w:gridCol w:w="7713"/>
        <w:gridCol w:w="1900"/>
      </w:tblGrid>
      <w:tr w:rsidR="00F64F42">
        <w:trPr>
          <w:trHeight w:val="1025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 DI SELEZIONE PER ESPERTI MADRELINGUA - FORMAZIONE DOCENTI - INTERVENTO B - PNRR DM 65/2023</w:t>
            </w:r>
          </w:p>
          <w:p w:rsidR="00F64F42" w:rsidRDefault="0083188F">
            <w:pPr>
              <w:spacing w:before="200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Criteri minimi di ammissione: </w:t>
            </w:r>
          </w:p>
          <w:p w:rsidR="00F64F42" w:rsidRDefault="0083188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Certificazione linguistica QCER: C2</w:t>
            </w:r>
          </w:p>
        </w:tc>
      </w:tr>
      <w:tr w:rsidR="00F64F42">
        <w:trPr>
          <w:trHeight w:val="504"/>
        </w:trPr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F42" w:rsidRDefault="0083188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TABELLA DI VALUTAZIONE TITOLI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PUNTI</w:t>
            </w:r>
          </w:p>
        </w:tc>
      </w:tr>
      <w:tr w:rsidR="00F64F42">
        <w:trPr>
          <w:trHeight w:val="553"/>
        </w:trPr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F42" w:rsidRDefault="008318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Laurea magistrale o da vecchio ordinamento in area linguistico-letteraria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F64F42">
        <w:trPr>
          <w:trHeight w:val="548"/>
        </w:trPr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F42" w:rsidRDefault="008318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Altra laurea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F64F42">
        <w:trPr>
          <w:trHeight w:val="510"/>
        </w:trPr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F42" w:rsidRDefault="008318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Esperienze di docenza di lingua inglese in corsi preparatori alle certificazioni linguistiche B1 Preliminary, B2 First, C1 Advanced, C2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Proficiency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(2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ogni esperienza)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F64F42">
        <w:trPr>
          <w:trHeight w:val="453"/>
        </w:trPr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F42" w:rsidRDefault="0083188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Certificazioni informatiche/Attestati CISCO, ICDL, EIPASS inerenti Reti informatiche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</w:t>
            </w:r>
          </w:p>
        </w:tc>
      </w:tr>
      <w:tr w:rsidR="00F64F42">
        <w:trPr>
          <w:trHeight w:val="417"/>
        </w:trPr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F42" w:rsidRDefault="008318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F42" w:rsidRDefault="008318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</w:tr>
    </w:tbl>
    <w:p w:rsidR="00F64F42" w:rsidRDefault="00F64F4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64F42" w:rsidRDefault="0083188F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Gli incarichi da attribuire prevedono l’espletamento delle prestazioni specificate nell’Avviso di selezione relativo. </w:t>
      </w:r>
    </w:p>
    <w:p w:rsidR="00F64F42" w:rsidRDefault="00F64F4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64F42" w:rsidRDefault="0083188F">
      <w:pPr>
        <w:spacing w:line="276" w:lineRule="auto"/>
        <w:ind w:left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Prestazioni richieste:</w:t>
      </w:r>
    </w:p>
    <w:p w:rsidR="00F64F42" w:rsidRDefault="0083188F">
      <w:pPr>
        <w:spacing w:line="276" w:lineRule="auto"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Percorsi annuali di formazione linguistica per docenti in servizio, che consentano di acquisire un’adeguata competenza linguistico-comunicativa in una lingua straniera (inglese), finalizzata al conseguimento di certificazione di livello B1 e B2, secondo quanto previsto dal Quadro comune europeo di riferimento per la conoscenza delle lingue (QCER) e dal decreto del Ministro dell’istruzione 10 marzo 2022, n. 62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</w:p>
    <w:p w:rsidR="00F64F42" w:rsidRDefault="00F64F42">
      <w:pPr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F64F42" w:rsidRDefault="0083188F">
      <w:pPr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particolare, </w:t>
      </w:r>
    </w:p>
    <w:p w:rsidR="00F64F42" w:rsidRDefault="0083188F">
      <w:pPr>
        <w:spacing w:line="276" w:lineRule="auto"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L’ESPERTO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● progetta ed eroga interventi didattici di formazione per il potenziamento delle competenze linguistiche dei docenti in servizio dell’Istituto sulla base di approcci pedagogici fondati sulla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laboratorialit</w:t>
      </w:r>
      <w:r w:rsidR="006908C4">
        <w:rPr>
          <w:rFonts w:ascii="Calibri" w:eastAsia="Calibri" w:hAnsi="Calibri" w:cs="Calibri"/>
          <w:color w:val="000000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sul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learning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sul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problem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solving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sull’utilizzo del metodo induttivo, sulla capacità di attivazione dell’intelligenza sintetica e creativa, sull’organizzazione di gruppi di lavoro per l’apprendimento cooperativo; 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● collabora con il gruppo di lavoro per il multilinguismo per attività di monitoraggio delle azioni, rilevazione degli impatti sul piano della qualità dell'apprendimento/maturazione delle competenze dei docenti coinvolti, fornisce elementi utili sulla base dei quali possano essere elaborate proposte di aggiornamento del Progetto di Istituto in relazione a curricolo, metodologie, orientamento e valutazione. </w:t>
      </w:r>
    </w:p>
    <w:p w:rsidR="00F64F42" w:rsidRDefault="00F64F42">
      <w:pPr>
        <w:rPr>
          <w:rFonts w:ascii="Calibri" w:eastAsia="Calibri" w:hAnsi="Calibri" w:cs="Calibri"/>
          <w:b/>
          <w:sz w:val="22"/>
          <w:szCs w:val="22"/>
        </w:rPr>
      </w:pP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DESCRIZIONE DELLA PROPOSTA FORMATIVA 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Obiettivi di apprendimento B1 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● Comprendere i punti salienti di testi chiari in lingua standard sia relativi ad argomenti a loro familiari, sia in contesti di lavoro che di studio o svago. 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● Affrontare la maggior parte delle situazioni che potrebbero sorgere durante un viaggio in zone in cui viene utilizzata la lingua. 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● Produrre testi semplici e coerenti su argomenti che conoscono o per i quali nutrono un interesse personale. 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● Descrivere esperienze, eventi, desideri e aspirazioni, nonché giustificare brevemente opinioni o spiegare progetti. 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Obiettivi di apprendimento B2 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● Comprendere le idee principali di testi complessi su argomenti sia concreti che astratti, comprese discussioni tecniche nel proprio campo di specializzazione. 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● Interagire con un grado di scioltezza e spontaneità che rende del tutto possibile un’interazione regolare con chi parla inglese senza sforzo per entrambe le parti. 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● Produrre testi chiari e dettagliati su un’ampia gamma di argomenti e spiegare un punto di vista su una questione di attualità, identificando vantaggi e svantaggi delle varie opzioni. 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Traguardi per lo sviluppo delle competenze 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docente/corsista dovrà: 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● Conseguire competenze comunicative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Listening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Speaking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– Reading 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Writing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 a livello intermedio (B1/B2) del Quadro Comune Europeo di Riferimento per le Lingue Straniere, anche finalizzate all’acquisizione della Certificazione linguistica. 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● Sviluppare competenza nell’uso della lingua straniera come strumento di comunicazione interpersonale. 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● Ampliare gli orizzonti culturali attraverso il confronto con altre e diverse civiltà. </w:t>
      </w:r>
    </w:p>
    <w:p w:rsidR="00F64F42" w:rsidRDefault="008318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● Acquisire, attraverso l’esperienza di apprendimento della lingua straniera, abilità trasversali in un’ottica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transdisciplinarietà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F64F42" w:rsidRDefault="00F64F42">
      <w:pPr>
        <w:rPr>
          <w:rFonts w:ascii="Calibri" w:eastAsia="Calibri" w:hAnsi="Calibri" w:cs="Calibri"/>
          <w:b/>
          <w:sz w:val="22"/>
          <w:szCs w:val="22"/>
        </w:rPr>
      </w:pPr>
    </w:p>
    <w:p w:rsidR="00F64F42" w:rsidRDefault="00F64F42">
      <w:pPr>
        <w:rPr>
          <w:rFonts w:ascii="Calibri" w:eastAsia="Calibri" w:hAnsi="Calibri" w:cs="Calibri"/>
          <w:b/>
          <w:sz w:val="22"/>
          <w:szCs w:val="22"/>
        </w:rPr>
      </w:pPr>
    </w:p>
    <w:p w:rsidR="00F64F42" w:rsidRDefault="0083188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 ______________________________________________</w:t>
      </w:r>
    </w:p>
    <w:p w:rsidR="00F64F42" w:rsidRDefault="0083188F">
      <w:pPr>
        <w:spacing w:before="2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</w:t>
      </w:r>
    </w:p>
    <w:p w:rsidR="00F64F42" w:rsidRDefault="0083188F">
      <w:pPr>
        <w:widowControl w:val="0"/>
        <w:numPr>
          <w:ilvl w:val="0"/>
          <w:numId w:val="25"/>
        </w:numPr>
        <w:tabs>
          <w:tab w:val="left" w:pos="426"/>
          <w:tab w:val="left" w:pos="993"/>
        </w:tabs>
        <w:spacing w:before="120" w:after="120" w:line="276" w:lineRule="auto"/>
        <w:ind w:left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 i recapiti presso i quali si intendono ricevere le comunicazioni sono i seguenti:</w:t>
      </w:r>
    </w:p>
    <w:p w:rsidR="00F64F42" w:rsidRDefault="0083188F">
      <w:pPr>
        <w:widowControl w:val="0"/>
        <w:numPr>
          <w:ilvl w:val="0"/>
          <w:numId w:val="12"/>
        </w:numPr>
        <w:tabs>
          <w:tab w:val="left" w:pos="284"/>
        </w:tabs>
        <w:spacing w:before="120" w:after="120" w:line="276" w:lineRule="auto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residenza: _____________________________________________________________</w:t>
      </w:r>
    </w:p>
    <w:p w:rsidR="00F64F42" w:rsidRDefault="0083188F">
      <w:pPr>
        <w:widowControl w:val="0"/>
        <w:numPr>
          <w:ilvl w:val="0"/>
          <w:numId w:val="12"/>
        </w:numPr>
        <w:tabs>
          <w:tab w:val="left" w:pos="284"/>
        </w:tabs>
        <w:spacing w:before="120" w:after="120" w:line="276" w:lineRule="auto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indirizzo posta elettronica ordinaria: ________________________________________</w:t>
      </w:r>
    </w:p>
    <w:p w:rsidR="00F64F42" w:rsidRDefault="0083188F">
      <w:pPr>
        <w:widowControl w:val="0"/>
        <w:numPr>
          <w:ilvl w:val="0"/>
          <w:numId w:val="12"/>
        </w:numPr>
        <w:tabs>
          <w:tab w:val="left" w:pos="284"/>
        </w:tabs>
        <w:spacing w:before="120" w:after="120" w:line="276" w:lineRule="auto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indirizzo posta elettronica certificata (PEC): __________________________________</w:t>
      </w:r>
    </w:p>
    <w:p w:rsidR="00F64F42" w:rsidRDefault="0083188F">
      <w:pPr>
        <w:widowControl w:val="0"/>
        <w:numPr>
          <w:ilvl w:val="0"/>
          <w:numId w:val="12"/>
        </w:numPr>
        <w:tabs>
          <w:tab w:val="left" w:pos="284"/>
        </w:tabs>
        <w:spacing w:before="120" w:after="120" w:line="276" w:lineRule="auto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numero di telefono: _____________________________________________________,</w:t>
      </w:r>
    </w:p>
    <w:p w:rsidR="00F64F42" w:rsidRDefault="0083188F">
      <w:pPr>
        <w:widowControl w:val="0"/>
        <w:tabs>
          <w:tab w:val="left" w:pos="284"/>
        </w:tabs>
        <w:spacing w:before="120" w:after="120"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autorizzando espressamente l’Istituzione scolastica all’utilizzo dei suddetti mezzi per effettuare le comunicazioni;</w:t>
      </w:r>
    </w:p>
    <w:p w:rsidR="00F64F42" w:rsidRDefault="0083188F">
      <w:pPr>
        <w:widowControl w:val="0"/>
        <w:numPr>
          <w:ilvl w:val="0"/>
          <w:numId w:val="25"/>
        </w:numPr>
        <w:tabs>
          <w:tab w:val="left" w:pos="0"/>
          <w:tab w:val="left" w:pos="142"/>
        </w:tabs>
        <w:spacing w:before="120" w:after="120"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F64F42" w:rsidRDefault="0083188F">
      <w:pPr>
        <w:widowControl w:val="0"/>
        <w:numPr>
          <w:ilvl w:val="0"/>
          <w:numId w:val="25"/>
        </w:numPr>
        <w:tabs>
          <w:tab w:val="left" w:pos="0"/>
          <w:tab w:val="left" w:pos="142"/>
        </w:tabs>
        <w:spacing w:before="120" w:after="120"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aver preso visione del Decreto e dell’Avviso e di accettare tutte le condizioni ivi contenute;</w:t>
      </w:r>
    </w:p>
    <w:p w:rsidR="00F64F42" w:rsidRDefault="0083188F">
      <w:pPr>
        <w:widowControl w:val="0"/>
        <w:numPr>
          <w:ilvl w:val="0"/>
          <w:numId w:val="25"/>
        </w:numPr>
        <w:tabs>
          <w:tab w:val="left" w:pos="0"/>
          <w:tab w:val="left" w:pos="142"/>
        </w:tabs>
        <w:spacing w:before="120" w:after="120"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aver preso visione dell’informativa di cui all’art. 10 dell’Avviso;</w:t>
      </w:r>
    </w:p>
    <w:p w:rsidR="00F64F42" w:rsidRDefault="0083188F">
      <w:pPr>
        <w:widowControl w:val="0"/>
        <w:numPr>
          <w:ilvl w:val="0"/>
          <w:numId w:val="25"/>
        </w:numPr>
        <w:tabs>
          <w:tab w:val="left" w:pos="0"/>
          <w:tab w:val="left" w:pos="142"/>
        </w:tabs>
        <w:spacing w:before="120" w:after="360"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F64F42" w:rsidRDefault="0083188F">
      <w:pPr>
        <w:widowControl w:val="0"/>
        <w:tabs>
          <w:tab w:val="left" w:pos="0"/>
          <w:tab w:val="left" w:pos="142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:rsidR="00F64F42" w:rsidRDefault="00F64F42">
      <w:pPr>
        <w:widowControl w:val="0"/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64F42" w:rsidRDefault="0083188F">
      <w:pPr>
        <w:widowControl w:val="0"/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:rsidR="00F64F42" w:rsidRDefault="0083188F">
      <w:pPr>
        <w:widowControl w:val="0"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>
        <w:rPr>
          <w:rFonts w:ascii="Calibri" w:eastAsia="Calibri" w:hAnsi="Calibri" w:cs="Calibri"/>
          <w:sz w:val="22"/>
          <w:szCs w:val="22"/>
        </w:rPr>
        <w:t>prot</w:t>
      </w:r>
      <w:proofErr w:type="spellEnd"/>
      <w:r w:rsidRPr="0016156D">
        <w:rPr>
          <w:rFonts w:ascii="Calibri" w:eastAsia="Calibri" w:hAnsi="Calibri" w:cs="Calibri"/>
          <w:sz w:val="22"/>
          <w:szCs w:val="22"/>
        </w:rPr>
        <w:t xml:space="preserve">. n. </w:t>
      </w:r>
      <w:r w:rsidR="002541F7">
        <w:rPr>
          <w:rFonts w:ascii="Calibri" w:eastAsia="Calibri" w:hAnsi="Calibri" w:cs="Calibri"/>
          <w:sz w:val="22"/>
          <w:szCs w:val="22"/>
        </w:rPr>
        <w:t>2318/U</w:t>
      </w:r>
      <w:r w:rsidR="0016156D">
        <w:rPr>
          <w:rFonts w:ascii="Calibri" w:eastAsia="Calibri" w:hAnsi="Calibri" w:cs="Calibri"/>
          <w:sz w:val="22"/>
          <w:szCs w:val="22"/>
        </w:rPr>
        <w:t xml:space="preserve"> del </w:t>
      </w:r>
      <w:r w:rsidR="002541F7">
        <w:rPr>
          <w:rFonts w:ascii="Calibri" w:eastAsia="Calibri" w:hAnsi="Calibri" w:cs="Calibri"/>
          <w:sz w:val="22"/>
          <w:szCs w:val="22"/>
        </w:rPr>
        <w:t>07/05/2024</w:t>
      </w:r>
      <w:bookmarkStart w:id="2" w:name="_GoBack"/>
      <w:bookmarkEnd w:id="2"/>
      <w:r w:rsidR="0016156D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e, nello specifico, di: </w:t>
      </w:r>
    </w:p>
    <w:p w:rsidR="00F64F42" w:rsidRDefault="0083188F">
      <w:pPr>
        <w:numPr>
          <w:ilvl w:val="0"/>
          <w:numId w:val="21"/>
        </w:num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avere la cittadinanza italiana o di uno degli Stati membri dell’Unione europea; </w:t>
      </w:r>
    </w:p>
    <w:p w:rsidR="00F64F42" w:rsidRDefault="0083188F">
      <w:pPr>
        <w:numPr>
          <w:ilvl w:val="0"/>
          <w:numId w:val="21"/>
        </w:num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avere il godimento dei diritti civili e politici; </w:t>
      </w:r>
    </w:p>
    <w:p w:rsidR="00F64F42" w:rsidRDefault="0083188F">
      <w:pPr>
        <w:numPr>
          <w:ilvl w:val="0"/>
          <w:numId w:val="21"/>
        </w:num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essere stato escluso/a dall’elettorato politico attivo;</w:t>
      </w:r>
    </w:p>
    <w:p w:rsidR="00F64F42" w:rsidRDefault="0083188F">
      <w:pPr>
        <w:numPr>
          <w:ilvl w:val="0"/>
          <w:numId w:val="21"/>
        </w:num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possedere l’idoneità fisica allo svolgimento delle funzioni cui la presente procedura di selezione si riferisce;</w:t>
      </w:r>
    </w:p>
    <w:p w:rsidR="00F64F42" w:rsidRDefault="0083188F">
      <w:pPr>
        <w:numPr>
          <w:ilvl w:val="0"/>
          <w:numId w:val="21"/>
        </w:num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F64F42" w:rsidRDefault="0083188F">
      <w:pPr>
        <w:numPr>
          <w:ilvl w:val="0"/>
          <w:numId w:val="21"/>
        </w:num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procedimenti penali </w:t>
      </w:r>
      <w:r w:rsidRPr="0016156D">
        <w:rPr>
          <w:rFonts w:ascii="Calibri" w:eastAsia="Calibri" w:hAnsi="Calibri" w:cs="Calibri"/>
          <w:sz w:val="22"/>
          <w:szCs w:val="22"/>
        </w:rPr>
        <w:t>[</w:t>
      </w:r>
      <w:r w:rsidRPr="0016156D">
        <w:rPr>
          <w:rFonts w:ascii="Calibri" w:eastAsia="Calibri" w:hAnsi="Calibri" w:cs="Calibri"/>
          <w:i/>
          <w:sz w:val="22"/>
          <w:szCs w:val="22"/>
        </w:rPr>
        <w:t>o se sì a quali</w:t>
      </w:r>
      <w:r w:rsidRPr="0016156D">
        <w:rPr>
          <w:rFonts w:ascii="Calibri" w:eastAsia="Calibri" w:hAnsi="Calibri" w:cs="Calibri"/>
          <w:sz w:val="22"/>
          <w:szCs w:val="22"/>
        </w:rPr>
        <w:t>];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F64F42" w:rsidRDefault="0083188F">
      <w:pPr>
        <w:numPr>
          <w:ilvl w:val="0"/>
          <w:numId w:val="21"/>
        </w:num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non essere stato/a destituito/a o dispensato/a dall’impiego presso una Pubblica Amministrazione;</w:t>
      </w:r>
    </w:p>
    <w:p w:rsidR="00F64F42" w:rsidRDefault="0083188F">
      <w:pPr>
        <w:numPr>
          <w:ilvl w:val="0"/>
          <w:numId w:val="21"/>
        </w:num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dichiarato/a decaduto/a o licenziato/a da un impiego statale;</w:t>
      </w:r>
    </w:p>
    <w:p w:rsidR="00F64F42" w:rsidRDefault="0083188F">
      <w:pPr>
        <w:numPr>
          <w:ilvl w:val="0"/>
          <w:numId w:val="21"/>
        </w:num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:rsidR="00F64F42" w:rsidRDefault="0083188F">
      <w:pPr>
        <w:spacing w:before="120" w:after="120"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_________________________________________________________________________________________________________________________________________________________________________________________________________________________________;</w:t>
      </w:r>
    </w:p>
    <w:p w:rsidR="00F64F42" w:rsidRDefault="0083188F">
      <w:pPr>
        <w:numPr>
          <w:ilvl w:val="0"/>
          <w:numId w:val="21"/>
        </w:num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:rsidR="00F64F42" w:rsidRDefault="00F64F42">
      <w:pPr>
        <w:widowControl w:val="0"/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64F42" w:rsidRDefault="0083188F">
      <w:pPr>
        <w:widowControl w:val="0"/>
        <w:tabs>
          <w:tab w:val="left" w:pos="0"/>
          <w:tab w:val="left" w:pos="142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16156D">
        <w:rPr>
          <w:rFonts w:ascii="Calibri" w:eastAsia="Calibri" w:hAnsi="Calibri" w:cs="Calibri"/>
          <w:i/>
          <w:sz w:val="22"/>
          <w:szCs w:val="22"/>
        </w:rPr>
        <w:t>eventuale, ove il presente documento non sia sottoscritto digitalmente</w:t>
      </w:r>
      <w:r w:rsidRPr="0016156D"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nonché fotocopia del documento di identità in corso di validità.</w:t>
      </w:r>
    </w:p>
    <w:tbl>
      <w:tblPr>
        <w:tblStyle w:val="a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64F42">
        <w:tc>
          <w:tcPr>
            <w:tcW w:w="4814" w:type="dxa"/>
          </w:tcPr>
          <w:p w:rsidR="00F64F42" w:rsidRDefault="0083188F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64F42" w:rsidRDefault="0083188F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F64F42">
        <w:tc>
          <w:tcPr>
            <w:tcW w:w="4814" w:type="dxa"/>
          </w:tcPr>
          <w:p w:rsidR="00F64F42" w:rsidRDefault="0083188F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F64F42" w:rsidRDefault="0083188F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:rsidR="00F64F42" w:rsidRDefault="00F64F42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F64F42" w:rsidRDefault="00F64F42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sectPr w:rsidR="00F64F42" w:rsidSect="00673576">
      <w:footerReference w:type="even" r:id="rId16"/>
      <w:footerReference w:type="default" r:id="rId17"/>
      <w:pgSz w:w="11906" w:h="16838"/>
      <w:pgMar w:top="471" w:right="1134" w:bottom="568" w:left="1134" w:header="0" w:footer="1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6D" w:rsidRDefault="0016156D">
      <w:r>
        <w:separator/>
      </w:r>
    </w:p>
  </w:endnote>
  <w:endnote w:type="continuationSeparator" w:id="0">
    <w:p w:rsidR="0016156D" w:rsidRDefault="0016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6D" w:rsidRDefault="001615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6156D" w:rsidRDefault="001615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6D" w:rsidRDefault="001615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ab/>
    </w:r>
    <w:r>
      <w:rPr>
        <w:rFonts w:ascii="Calibri" w:eastAsia="Calibri" w:hAnsi="Calibri" w:cs="Calibri"/>
        <w:b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 xml:space="preserve">Pag.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541F7">
      <w:rPr>
        <w:rFonts w:ascii="Calibri" w:eastAsia="Calibri" w:hAnsi="Calibri" w:cs="Calibri"/>
        <w:noProof/>
        <w:color w:val="000000"/>
        <w:sz w:val="18"/>
        <w:szCs w:val="18"/>
      </w:rPr>
      <w:t>5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di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541F7">
      <w:rPr>
        <w:rFonts w:ascii="Calibri" w:eastAsia="Calibri" w:hAnsi="Calibri" w:cs="Calibri"/>
        <w:noProof/>
        <w:color w:val="000000"/>
        <w:sz w:val="18"/>
        <w:szCs w:val="18"/>
      </w:rPr>
      <w:t>5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6D" w:rsidRDefault="0016156D">
      <w:r>
        <w:separator/>
      </w:r>
    </w:p>
  </w:footnote>
  <w:footnote w:type="continuationSeparator" w:id="0">
    <w:p w:rsidR="0016156D" w:rsidRDefault="0016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323"/>
    <w:multiLevelType w:val="multilevel"/>
    <w:tmpl w:val="A0BE29B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AF5DE5"/>
    <w:multiLevelType w:val="hybridMultilevel"/>
    <w:tmpl w:val="C8FE4040"/>
    <w:lvl w:ilvl="0" w:tplc="0410000F">
      <w:start w:val="1"/>
      <w:numFmt w:val="decimal"/>
      <w:lvlText w:val="%1."/>
      <w:lvlJc w:val="left"/>
      <w:pPr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6AE702D"/>
    <w:multiLevelType w:val="multilevel"/>
    <w:tmpl w:val="71288412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BD0132"/>
    <w:multiLevelType w:val="multilevel"/>
    <w:tmpl w:val="19C87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25"/>
    <w:multiLevelType w:val="multilevel"/>
    <w:tmpl w:val="923219CC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137B7970"/>
    <w:multiLevelType w:val="multilevel"/>
    <w:tmpl w:val="3A36ADE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2E736F"/>
    <w:multiLevelType w:val="multilevel"/>
    <w:tmpl w:val="5A2CA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535AE"/>
    <w:multiLevelType w:val="multilevel"/>
    <w:tmpl w:val="4464FC66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C453148"/>
    <w:multiLevelType w:val="multilevel"/>
    <w:tmpl w:val="918E636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83EC3"/>
    <w:multiLevelType w:val="multilevel"/>
    <w:tmpl w:val="20244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24AE5"/>
    <w:multiLevelType w:val="multilevel"/>
    <w:tmpl w:val="F9409D18"/>
    <w:lvl w:ilvl="0">
      <w:start w:val="1"/>
      <w:numFmt w:val="lowerRoman"/>
      <w:lvlText w:val="%1."/>
      <w:lvlJc w:val="right"/>
      <w:pPr>
        <w:ind w:left="114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9E3B35"/>
    <w:multiLevelType w:val="multilevel"/>
    <w:tmpl w:val="52D87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B02A5"/>
    <w:multiLevelType w:val="multilevel"/>
    <w:tmpl w:val="30A6A27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FC747D"/>
    <w:multiLevelType w:val="multilevel"/>
    <w:tmpl w:val="80CA4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4668F"/>
    <w:multiLevelType w:val="multilevel"/>
    <w:tmpl w:val="A65A47C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5420869"/>
    <w:multiLevelType w:val="multilevel"/>
    <w:tmpl w:val="9B3E42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947310A"/>
    <w:multiLevelType w:val="multilevel"/>
    <w:tmpl w:val="18AE1476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5D4C738E"/>
    <w:multiLevelType w:val="multilevel"/>
    <w:tmpl w:val="52D87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5B3E1E"/>
    <w:multiLevelType w:val="multilevel"/>
    <w:tmpl w:val="81087A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F40233"/>
    <w:multiLevelType w:val="multilevel"/>
    <w:tmpl w:val="282A26F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0FC7B99"/>
    <w:multiLevelType w:val="multilevel"/>
    <w:tmpl w:val="F65E34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A9825FD"/>
    <w:multiLevelType w:val="multilevel"/>
    <w:tmpl w:val="240C42F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C123961"/>
    <w:multiLevelType w:val="multilevel"/>
    <w:tmpl w:val="20AE1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0E43D9F"/>
    <w:multiLevelType w:val="multilevel"/>
    <w:tmpl w:val="5DA61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F0F90"/>
    <w:multiLevelType w:val="multilevel"/>
    <w:tmpl w:val="66380DF8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77E444E6"/>
    <w:multiLevelType w:val="multilevel"/>
    <w:tmpl w:val="FC10B6D4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8713D4"/>
    <w:multiLevelType w:val="multilevel"/>
    <w:tmpl w:val="D968FB6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5"/>
  </w:num>
  <w:num w:numId="4">
    <w:abstractNumId w:val="14"/>
  </w:num>
  <w:num w:numId="5">
    <w:abstractNumId w:val="13"/>
  </w:num>
  <w:num w:numId="6">
    <w:abstractNumId w:val="18"/>
  </w:num>
  <w:num w:numId="7">
    <w:abstractNumId w:val="2"/>
  </w:num>
  <w:num w:numId="8">
    <w:abstractNumId w:val="4"/>
  </w:num>
  <w:num w:numId="9">
    <w:abstractNumId w:val="0"/>
  </w:num>
  <w:num w:numId="10">
    <w:abstractNumId w:val="21"/>
  </w:num>
  <w:num w:numId="11">
    <w:abstractNumId w:val="8"/>
  </w:num>
  <w:num w:numId="12">
    <w:abstractNumId w:val="24"/>
  </w:num>
  <w:num w:numId="13">
    <w:abstractNumId w:val="9"/>
  </w:num>
  <w:num w:numId="14">
    <w:abstractNumId w:val="22"/>
  </w:num>
  <w:num w:numId="15">
    <w:abstractNumId w:val="3"/>
  </w:num>
  <w:num w:numId="16">
    <w:abstractNumId w:val="15"/>
  </w:num>
  <w:num w:numId="17">
    <w:abstractNumId w:val="19"/>
  </w:num>
  <w:num w:numId="18">
    <w:abstractNumId w:val="5"/>
  </w:num>
  <w:num w:numId="19">
    <w:abstractNumId w:val="12"/>
  </w:num>
  <w:num w:numId="20">
    <w:abstractNumId w:val="23"/>
  </w:num>
  <w:num w:numId="21">
    <w:abstractNumId w:val="16"/>
  </w:num>
  <w:num w:numId="22">
    <w:abstractNumId w:val="11"/>
  </w:num>
  <w:num w:numId="23">
    <w:abstractNumId w:val="26"/>
  </w:num>
  <w:num w:numId="24">
    <w:abstractNumId w:val="10"/>
  </w:num>
  <w:num w:numId="25">
    <w:abstractNumId w:val="7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42"/>
    <w:rsid w:val="00060DBA"/>
    <w:rsid w:val="00074BD5"/>
    <w:rsid w:val="000E6E3E"/>
    <w:rsid w:val="0016156D"/>
    <w:rsid w:val="001F388C"/>
    <w:rsid w:val="002541F7"/>
    <w:rsid w:val="00264B18"/>
    <w:rsid w:val="00267F40"/>
    <w:rsid w:val="0030500E"/>
    <w:rsid w:val="0048579C"/>
    <w:rsid w:val="00627BBA"/>
    <w:rsid w:val="00673576"/>
    <w:rsid w:val="006908C4"/>
    <w:rsid w:val="006E6004"/>
    <w:rsid w:val="00725930"/>
    <w:rsid w:val="007829F3"/>
    <w:rsid w:val="00820D02"/>
    <w:rsid w:val="0083188F"/>
    <w:rsid w:val="00954450"/>
    <w:rsid w:val="009D3F42"/>
    <w:rsid w:val="00B80663"/>
    <w:rsid w:val="00C6395D"/>
    <w:rsid w:val="00C85986"/>
    <w:rsid w:val="00D150E2"/>
    <w:rsid w:val="00ED4092"/>
    <w:rsid w:val="00F64F42"/>
    <w:rsid w:val="00FC5138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0EE8"/>
  <w15:docId w15:val="{D5FE897E-F7EA-426F-8B94-DD189BD0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27A2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olo">
    <w:name w:val="Articolo"/>
    <w:basedOn w:val="Normale"/>
    <w:link w:val="ArticoloCarattere"/>
    <w:qFormat/>
    <w:rsid w:val="00C54415"/>
    <w:pPr>
      <w:spacing w:after="120"/>
      <w:contextualSpacing/>
      <w:jc w:val="center"/>
      <w:textAlignment w:val="center"/>
    </w:pPr>
    <w:rPr>
      <w:b/>
      <w:bCs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line="360" w:lineRule="auto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</w:style>
  <w:style w:type="paragraph" w:styleId="NormaleWeb">
    <w:name w:val="Normal (Web)"/>
    <w:basedOn w:val="Normale"/>
    <w:uiPriority w:val="99"/>
    <w:unhideWhenUsed/>
    <w:rsid w:val="00144019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uiPriority w:val="99"/>
    <w:semiHidden/>
    <w:unhideWhenUsed/>
    <w:rsid w:val="00144019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B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vic83100r@pec.istruzione.I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vic83100r@istruzione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OtUtZ6ZbNeeHFiZkIrKF7yHQSg==">CgMxLjAyCWguMXQzaDVzZjIJaC40ZDM0b2c4MgloLjJzOGV5bzEyCWguMTdkcDh2dTIJaC4zcmRjcmpuMgloLjI2aW4xcmcyCGgubG54Yno5MgloLjM1bmt1bjIyCWguMWtzdjR1djIJaC40NHNpbmlvMgloLjJqeHN4cWgyCGguejMzN3lhMg5oLjFjYXl1OW40MGR6bDIJaC4zem55c2g3Mg5oLmh4amZ3d2Q5eTh1djIJaC4yZXQ5MnAwMgloLjNkeTZ2a20yDmguM2RpdjNyNXo4cmljMghoLmdqZGd4czIJaC4zMGowemxsMgloLjFmb2I5dGU4AHIhMVZiZ1FNcUxwTW50UExvMjJpRW9DdGZzS09sNUNIOUt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92379E-A41D-4126-B35A-15CB1273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Vetro</dc:creator>
  <cp:lastModifiedBy>Massimiliano Vetro</cp:lastModifiedBy>
  <cp:revision>11</cp:revision>
  <cp:lastPrinted>2024-05-07T13:50:00Z</cp:lastPrinted>
  <dcterms:created xsi:type="dcterms:W3CDTF">2024-05-07T13:44:00Z</dcterms:created>
  <dcterms:modified xsi:type="dcterms:W3CDTF">2024-05-07T15:17:00Z</dcterms:modified>
</cp:coreProperties>
</file>